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10" w:rsidRDefault="00972D10" w:rsidP="003640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D10" w:rsidRDefault="00972D10" w:rsidP="003640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D10" w:rsidRDefault="00972D10" w:rsidP="003640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D10" w:rsidRDefault="00972D10" w:rsidP="003640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D10" w:rsidRDefault="00972D10" w:rsidP="003640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015" w:rsidRPr="00874534" w:rsidRDefault="00364015" w:rsidP="00364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34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</w:t>
      </w:r>
    </w:p>
    <w:p w:rsidR="00364015" w:rsidRPr="00874534" w:rsidRDefault="00364015" w:rsidP="00364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34">
        <w:rPr>
          <w:rFonts w:ascii="Times New Roman" w:hAnsi="Times New Roman" w:cs="Times New Roman"/>
          <w:b/>
          <w:sz w:val="28"/>
          <w:szCs w:val="28"/>
        </w:rPr>
        <w:t xml:space="preserve">по организации  работы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74534">
        <w:rPr>
          <w:rFonts w:ascii="Times New Roman" w:hAnsi="Times New Roman" w:cs="Times New Roman"/>
          <w:b/>
          <w:sz w:val="28"/>
          <w:szCs w:val="28"/>
        </w:rPr>
        <w:t>униципального наставнического центра Промышленновского муниципального округа</w:t>
      </w:r>
      <w:r w:rsidRPr="0087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внедрения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</w:t>
      </w:r>
    </w:p>
    <w:p w:rsidR="00364015" w:rsidRPr="00874534" w:rsidRDefault="00364015" w:rsidP="00364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34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364015" w:rsidRDefault="00364015" w:rsidP="00364015">
      <w:pPr>
        <w:rPr>
          <w:rFonts w:ascii="Times New Roman" w:hAnsi="Times New Roman" w:cs="Times New Roman"/>
          <w:b/>
          <w:sz w:val="28"/>
          <w:szCs w:val="28"/>
        </w:rPr>
      </w:pPr>
    </w:p>
    <w:p w:rsidR="00364015" w:rsidRDefault="00364015" w:rsidP="00364015">
      <w:pPr>
        <w:rPr>
          <w:rFonts w:ascii="Times New Roman" w:hAnsi="Times New Roman" w:cs="Times New Roman"/>
          <w:b/>
          <w:sz w:val="28"/>
          <w:szCs w:val="28"/>
        </w:rPr>
      </w:pPr>
    </w:p>
    <w:p w:rsidR="00364015" w:rsidRDefault="00364015" w:rsidP="00364015">
      <w:pPr>
        <w:rPr>
          <w:rFonts w:ascii="Times New Roman" w:hAnsi="Times New Roman" w:cs="Times New Roman"/>
          <w:b/>
          <w:sz w:val="28"/>
          <w:szCs w:val="28"/>
        </w:rPr>
      </w:pPr>
    </w:p>
    <w:p w:rsidR="00364015" w:rsidRPr="00874534" w:rsidRDefault="00364015" w:rsidP="00364015">
      <w:pPr>
        <w:rPr>
          <w:rFonts w:ascii="Times New Roman" w:hAnsi="Times New Roman" w:cs="Times New Roman"/>
          <w:b/>
          <w:sz w:val="28"/>
          <w:szCs w:val="28"/>
        </w:rPr>
      </w:pPr>
    </w:p>
    <w:p w:rsidR="00972D10" w:rsidRPr="00972D10" w:rsidRDefault="00972D10" w:rsidP="00972D10">
      <w:pPr>
        <w:rPr>
          <w:rFonts w:ascii="Times New Roman" w:hAnsi="Times New Roman" w:cs="Times New Roman"/>
          <w:b/>
          <w:sz w:val="28"/>
          <w:szCs w:val="28"/>
        </w:rPr>
      </w:pPr>
    </w:p>
    <w:p w:rsidR="00364015" w:rsidRPr="00805521" w:rsidRDefault="00364015" w:rsidP="003640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5B">
        <w:rPr>
          <w:rFonts w:ascii="Times New Roman" w:hAnsi="Times New Roman" w:cs="Times New Roman"/>
          <w:b/>
          <w:sz w:val="28"/>
          <w:szCs w:val="28"/>
        </w:rPr>
        <w:t>Цель:</w:t>
      </w: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организационное, методическое и аналитическое сопровождение и мониторинг программ наставничества в рамках внедрения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(далее – целевая модель наставничества) в соответствии с приказом Министерства образования и науки Кузбасса от 17.04.2020 № 782. </w:t>
      </w:r>
    </w:p>
    <w:p w:rsidR="00364015" w:rsidRPr="00805521" w:rsidRDefault="00364015" w:rsidP="003640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муниципального наставнического центра</w:t>
      </w: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МНЦ):</w:t>
      </w:r>
    </w:p>
    <w:p w:rsidR="00364015" w:rsidRPr="00805521" w:rsidRDefault="00364015" w:rsidP="00364015">
      <w:pPr>
        <w:pStyle w:val="a5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 дорожных карт внедрения целевой модели наставничества, разработанных ОО, осуществляющими внедрение целевой модели наставничества;</w:t>
      </w:r>
    </w:p>
    <w:p w:rsidR="00364015" w:rsidRPr="00805521" w:rsidRDefault="00364015" w:rsidP="00364015">
      <w:pPr>
        <w:pStyle w:val="a5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мероприятий по внедрению целевой модели наставничества;</w:t>
      </w:r>
    </w:p>
    <w:p w:rsidR="00364015" w:rsidRPr="00805521" w:rsidRDefault="00364015" w:rsidP="00364015">
      <w:pPr>
        <w:pStyle w:val="a5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распространению и внедрению лучших наставнических практик для обучающихся, педагогов и молодых специалистов муниципальных ОО, расположенных на территории муниципального образования;</w:t>
      </w:r>
    </w:p>
    <w:p w:rsidR="00364015" w:rsidRPr="00805521" w:rsidRDefault="00364015" w:rsidP="00364015">
      <w:pPr>
        <w:pStyle w:val="a5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совершенствованию системы наставничества в муниципальных ОО, расположенных на территории муниципального образования;</w:t>
      </w:r>
    </w:p>
    <w:p w:rsidR="00364015" w:rsidRPr="00805521" w:rsidRDefault="00364015" w:rsidP="00364015">
      <w:pPr>
        <w:pStyle w:val="a5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привлечению к реализации наставнических программ предприятий, организаций, юридических и физических лиц, НКО;</w:t>
      </w:r>
    </w:p>
    <w:p w:rsidR="00364015" w:rsidRPr="00805521" w:rsidRDefault="00364015" w:rsidP="00364015">
      <w:pPr>
        <w:pStyle w:val="a5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мониторинга реализации программ наставничества в муниципальных ОО, расположенных на территории муниципального образования;</w:t>
      </w:r>
    </w:p>
    <w:p w:rsidR="00364015" w:rsidRPr="00805521" w:rsidRDefault="00364015" w:rsidP="00364015">
      <w:pPr>
        <w:pStyle w:val="a5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мер по дополнительному профессиональному образованию наставников и кураторов в различных формах, в том числе с применением дистанционных образовательных технологий. </w:t>
      </w:r>
    </w:p>
    <w:p w:rsidR="00364015" w:rsidRPr="00805521" w:rsidRDefault="00364015" w:rsidP="00364015">
      <w:pPr>
        <w:rPr>
          <w:rFonts w:ascii="Times New Roman" w:hAnsi="Times New Roman" w:cs="Times New Roman"/>
          <w:sz w:val="28"/>
          <w:szCs w:val="28"/>
        </w:rPr>
      </w:pPr>
    </w:p>
    <w:p w:rsidR="00364015" w:rsidRPr="00805521" w:rsidRDefault="00364015" w:rsidP="00364015">
      <w:pPr>
        <w:rPr>
          <w:rFonts w:ascii="Times New Roman" w:hAnsi="Times New Roman" w:cs="Times New Roman"/>
          <w:sz w:val="28"/>
          <w:szCs w:val="28"/>
        </w:rPr>
      </w:pPr>
    </w:p>
    <w:p w:rsidR="00364015" w:rsidRDefault="00364015" w:rsidP="00364015">
      <w:pPr>
        <w:rPr>
          <w:rFonts w:ascii="Times New Roman" w:hAnsi="Times New Roman" w:cs="Times New Roman"/>
          <w:sz w:val="28"/>
          <w:szCs w:val="28"/>
        </w:rPr>
      </w:pPr>
    </w:p>
    <w:p w:rsidR="00874D47" w:rsidRPr="00805521" w:rsidRDefault="00874D47" w:rsidP="00364015">
      <w:pPr>
        <w:rPr>
          <w:rFonts w:ascii="Times New Roman" w:hAnsi="Times New Roman" w:cs="Times New Roman"/>
          <w:sz w:val="28"/>
          <w:szCs w:val="28"/>
        </w:rPr>
      </w:pPr>
    </w:p>
    <w:p w:rsidR="00364015" w:rsidRPr="00805521" w:rsidRDefault="00364015" w:rsidP="003640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6"/>
        <w:gridCol w:w="4110"/>
        <w:gridCol w:w="2464"/>
        <w:gridCol w:w="2216"/>
        <w:gridCol w:w="3400"/>
        <w:gridCol w:w="1780"/>
      </w:tblGrid>
      <w:tr w:rsidR="00364015" w:rsidRPr="006E587D" w:rsidTr="00F979EA">
        <w:tc>
          <w:tcPr>
            <w:tcW w:w="14786" w:type="dxa"/>
            <w:gridSpan w:val="6"/>
          </w:tcPr>
          <w:p w:rsidR="00364015" w:rsidRDefault="00364015" w:rsidP="00F9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E587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внедрения и реализации целевой модели наставничества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4015" w:rsidRPr="006E587D" w:rsidRDefault="00364015" w:rsidP="00F9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наставническом центре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МНЦ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документов, регламента создания МНЦ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Промышленновского МО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Центр развития образования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 создании МНЦ, приказ о назначении руководителя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наставничестве (о внедрении целевой модели наставничества в ОО)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кураторы ОО</w:t>
            </w:r>
          </w:p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наставничестве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15" w:rsidRPr="006E587D" w:rsidTr="00F979EA">
        <w:tc>
          <w:tcPr>
            <w:tcW w:w="14786" w:type="dxa"/>
            <w:gridSpan w:val="6"/>
          </w:tcPr>
          <w:p w:rsidR="00364015" w:rsidRDefault="00364015" w:rsidP="00F9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Подготовка условий для организации работы МНЦ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4015" w:rsidRPr="006E587D" w:rsidRDefault="00364015" w:rsidP="00F9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ОО, внедряющих целевую модель наставничества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образовательных организаций, внедряющих в 2020-2021 уч. году целевую модель наставничества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кураторов, наставников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МНЦ, ОО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кураторов и наставников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ОО в привлечении  предприятий, общественных организаций, юридических и физических лиц в качестве наставников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МНЦ, ОО, \управление образования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наставников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ПК кураторов и наставников ОО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ОО, педагоги ОО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курсов ПК в КРИРПО и КРИПКиПРО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кураторов при МНЦ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ОО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2020г.- январь 2021г.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наставников при МНЦ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 в ОО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2020г.- январь 2021г.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наставников для молодых и вновь назначенных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районных методических объединений (РМО)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Списки наставников  от ОО и РМО.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(плана) профессионального развития молодых и вновь назначенных педагогов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муниципальной ШМП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профессиональных конкурсах разного уровня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творческие и спортивные мероприятия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RPr="00272C27" w:rsidTr="00F979EA">
        <w:tc>
          <w:tcPr>
            <w:tcW w:w="14786" w:type="dxa"/>
            <w:gridSpan w:val="6"/>
          </w:tcPr>
          <w:p w:rsidR="00364015" w:rsidRDefault="00364015" w:rsidP="00F9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Направление3.  Научно-методическое сопровождение деятельности образовательных организаций по внедрению целевой модели наставничества</w:t>
            </w:r>
          </w:p>
          <w:p w:rsidR="00364015" w:rsidRPr="00272C27" w:rsidRDefault="00364015" w:rsidP="00F9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кураторам и наставникам по  проблемам осуществления наставничества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ОО, наставники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нормативных документов в ОО, методические рекомендации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нормативных документов по внедрению целевой модели наставничества в ОО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наставничестве. Программа наставничества.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группы кураторов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творческой группы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совершенствованию системы наставничества в ОО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группы наставников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творческой группы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совершенствованию системы наставничества в ОО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методических материалов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участники творческих групп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совершенствованию наставничества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оценочных средств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МНЦ, ОО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оценочных средств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разработка и анализ информации о результатах деятельности наставников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наставников в Промышленновском муниципальном округе</w:t>
            </w:r>
          </w:p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Декабрь2020г.- </w:t>
            </w:r>
          </w:p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ОО по выявлению и распространению лучших практик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педагоги, обучающиеся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 ОО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 муниципальной школы молодого педагога (МШМП)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 до 3 лет и вновь назначенные работники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 и творческого потенциала молодых педагогов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и их анализ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МНЦ, ОО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по организации наставничества в ОО, </w:t>
            </w: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2020г., май 2021г.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МНЦ Промышленновского муниципального округа за 2020-2021 уч.г.</w:t>
            </w:r>
          </w:p>
        </w:tc>
        <w:tc>
          <w:tcPr>
            <w:tcW w:w="2464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340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64015" w:rsidRDefault="00364015" w:rsidP="00F9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</w:tc>
      </w:tr>
    </w:tbl>
    <w:p w:rsidR="00364015" w:rsidRPr="005F2664" w:rsidRDefault="00364015" w:rsidP="00364015">
      <w:pPr>
        <w:rPr>
          <w:rFonts w:ascii="Times New Roman" w:hAnsi="Times New Roman" w:cs="Times New Roman"/>
          <w:sz w:val="24"/>
          <w:szCs w:val="24"/>
        </w:rPr>
      </w:pPr>
    </w:p>
    <w:p w:rsidR="00364015" w:rsidRPr="005F2664" w:rsidRDefault="00364015" w:rsidP="00364015">
      <w:pPr>
        <w:rPr>
          <w:rFonts w:ascii="Times New Roman" w:hAnsi="Times New Roman" w:cs="Times New Roman"/>
          <w:sz w:val="24"/>
          <w:szCs w:val="24"/>
        </w:rPr>
      </w:pPr>
    </w:p>
    <w:p w:rsidR="00364015" w:rsidRPr="005F2664" w:rsidRDefault="00364015" w:rsidP="00364015">
      <w:pPr>
        <w:rPr>
          <w:rFonts w:ascii="Times New Roman" w:hAnsi="Times New Roman" w:cs="Times New Roman"/>
          <w:sz w:val="24"/>
          <w:szCs w:val="24"/>
        </w:rPr>
      </w:pPr>
    </w:p>
    <w:p w:rsidR="00364015" w:rsidRDefault="00364015" w:rsidP="00DA1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64015" w:rsidSect="00364015">
          <w:footerReference w:type="default" r:id="rId8"/>
          <w:footerReference w:type="first" r:id="rId9"/>
          <w:pgSz w:w="16838" w:h="11906" w:orient="landscape"/>
          <w:pgMar w:top="1559" w:right="1134" w:bottom="851" w:left="1134" w:header="709" w:footer="709" w:gutter="0"/>
          <w:cols w:space="708"/>
          <w:titlePg/>
          <w:docGrid w:linePitch="360"/>
        </w:sectPr>
      </w:pPr>
    </w:p>
    <w:p w:rsidR="009B6E3C" w:rsidRPr="00486A62" w:rsidRDefault="009B6E3C" w:rsidP="00DA15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B6E3C" w:rsidRPr="00486A62" w:rsidSect="00114829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AF" w:rsidRDefault="00A20DAF" w:rsidP="001F0F6C">
      <w:pPr>
        <w:spacing w:after="0" w:line="240" w:lineRule="auto"/>
      </w:pPr>
      <w:r>
        <w:separator/>
      </w:r>
    </w:p>
  </w:endnote>
  <w:endnote w:type="continuationSeparator" w:id="1">
    <w:p w:rsidR="00A20DAF" w:rsidRDefault="00A20DAF" w:rsidP="001F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20950"/>
      <w:docPartObj>
        <w:docPartGallery w:val="Page Numbers (Bottom of Page)"/>
        <w:docPartUnique/>
      </w:docPartObj>
    </w:sdtPr>
    <w:sdtContent>
      <w:p w:rsidR="00BA7529" w:rsidRDefault="0041493C">
        <w:pPr>
          <w:pStyle w:val="ac"/>
          <w:jc w:val="right"/>
        </w:pPr>
        <w:r>
          <w:fldChar w:fldCharType="begin"/>
        </w:r>
        <w:r w:rsidR="00BA7529">
          <w:instrText>PAGE   \* MERGEFORMAT</w:instrText>
        </w:r>
        <w:r>
          <w:fldChar w:fldCharType="separate"/>
        </w:r>
        <w:r w:rsidR="00950518">
          <w:rPr>
            <w:noProof/>
          </w:rPr>
          <w:t>5</w:t>
        </w:r>
        <w:r>
          <w:fldChar w:fldCharType="end"/>
        </w:r>
      </w:p>
    </w:sdtContent>
  </w:sdt>
  <w:p w:rsidR="00BA7529" w:rsidRDefault="00BA752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29" w:rsidRDefault="00BA7529">
    <w:pPr>
      <w:pStyle w:val="ac"/>
      <w:jc w:val="right"/>
    </w:pPr>
  </w:p>
  <w:p w:rsidR="00BA7529" w:rsidRDefault="00BA75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AF" w:rsidRDefault="00A20DAF" w:rsidP="001F0F6C">
      <w:pPr>
        <w:spacing w:after="0" w:line="240" w:lineRule="auto"/>
      </w:pPr>
      <w:r>
        <w:separator/>
      </w:r>
    </w:p>
  </w:footnote>
  <w:footnote w:type="continuationSeparator" w:id="1">
    <w:p w:rsidR="00A20DAF" w:rsidRDefault="00A20DAF" w:rsidP="001F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66D"/>
    <w:multiLevelType w:val="hybridMultilevel"/>
    <w:tmpl w:val="3C7A89F6"/>
    <w:lvl w:ilvl="0" w:tplc="11E4D6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796F67"/>
    <w:multiLevelType w:val="multilevel"/>
    <w:tmpl w:val="1480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E1B"/>
    <w:multiLevelType w:val="multilevel"/>
    <w:tmpl w:val="C91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6696D"/>
    <w:multiLevelType w:val="hybridMultilevel"/>
    <w:tmpl w:val="140C5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90B5E"/>
    <w:multiLevelType w:val="hybridMultilevel"/>
    <w:tmpl w:val="11146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721BA9"/>
    <w:multiLevelType w:val="multilevel"/>
    <w:tmpl w:val="9B2A3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11564F8A"/>
    <w:multiLevelType w:val="multilevel"/>
    <w:tmpl w:val="2BE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C07E0"/>
    <w:multiLevelType w:val="hybridMultilevel"/>
    <w:tmpl w:val="4814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8408F"/>
    <w:multiLevelType w:val="hybridMultilevel"/>
    <w:tmpl w:val="1F66E07C"/>
    <w:lvl w:ilvl="0" w:tplc="8B9699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C2008F"/>
    <w:multiLevelType w:val="hybridMultilevel"/>
    <w:tmpl w:val="2AEE3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9318EE"/>
    <w:multiLevelType w:val="multilevel"/>
    <w:tmpl w:val="2E8AB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3162CB5"/>
    <w:multiLevelType w:val="multilevel"/>
    <w:tmpl w:val="4EE88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9C65D9"/>
    <w:multiLevelType w:val="multilevel"/>
    <w:tmpl w:val="134835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A6390"/>
    <w:multiLevelType w:val="hybridMultilevel"/>
    <w:tmpl w:val="A05E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642EB"/>
    <w:multiLevelType w:val="hybridMultilevel"/>
    <w:tmpl w:val="FE360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543BF8"/>
    <w:multiLevelType w:val="multilevel"/>
    <w:tmpl w:val="A468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A3127"/>
    <w:multiLevelType w:val="hybridMultilevel"/>
    <w:tmpl w:val="D1FC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D0D79"/>
    <w:multiLevelType w:val="multilevel"/>
    <w:tmpl w:val="17B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459AA"/>
    <w:multiLevelType w:val="hybridMultilevel"/>
    <w:tmpl w:val="084A5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A46940"/>
    <w:multiLevelType w:val="hybridMultilevel"/>
    <w:tmpl w:val="26D2CBA4"/>
    <w:lvl w:ilvl="0" w:tplc="8B969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2E0E99"/>
    <w:multiLevelType w:val="hybridMultilevel"/>
    <w:tmpl w:val="78BE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04BBB"/>
    <w:multiLevelType w:val="multilevel"/>
    <w:tmpl w:val="3A0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C3328C"/>
    <w:multiLevelType w:val="hybridMultilevel"/>
    <w:tmpl w:val="7892144E"/>
    <w:lvl w:ilvl="0" w:tplc="FAFC30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0A419D9"/>
    <w:multiLevelType w:val="hybridMultilevel"/>
    <w:tmpl w:val="818C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100DF"/>
    <w:multiLevelType w:val="multilevel"/>
    <w:tmpl w:val="491ADC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4301636"/>
    <w:multiLevelType w:val="hybridMultilevel"/>
    <w:tmpl w:val="51B2886C"/>
    <w:lvl w:ilvl="0" w:tplc="8A765B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>
    <w:nsid w:val="45616FF0"/>
    <w:multiLevelType w:val="hybridMultilevel"/>
    <w:tmpl w:val="21CE62D8"/>
    <w:lvl w:ilvl="0" w:tplc="4CFE40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62B8F"/>
    <w:multiLevelType w:val="hybridMultilevel"/>
    <w:tmpl w:val="854E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D033F"/>
    <w:multiLevelType w:val="multilevel"/>
    <w:tmpl w:val="5D5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FB278B"/>
    <w:multiLevelType w:val="hybridMultilevel"/>
    <w:tmpl w:val="76CC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15372"/>
    <w:multiLevelType w:val="hybridMultilevel"/>
    <w:tmpl w:val="1548DE34"/>
    <w:lvl w:ilvl="0" w:tplc="8B969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382D17"/>
    <w:multiLevelType w:val="hybridMultilevel"/>
    <w:tmpl w:val="1494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55732"/>
    <w:multiLevelType w:val="multilevel"/>
    <w:tmpl w:val="A11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E30189"/>
    <w:multiLevelType w:val="multilevel"/>
    <w:tmpl w:val="448E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6734DF"/>
    <w:multiLevelType w:val="hybridMultilevel"/>
    <w:tmpl w:val="2980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B3049"/>
    <w:multiLevelType w:val="hybridMultilevel"/>
    <w:tmpl w:val="AB7C5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4E1AAD"/>
    <w:multiLevelType w:val="hybridMultilevel"/>
    <w:tmpl w:val="D2AE1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B212C8"/>
    <w:multiLevelType w:val="multilevel"/>
    <w:tmpl w:val="49A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CE6379"/>
    <w:multiLevelType w:val="multilevel"/>
    <w:tmpl w:val="CE6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A660FC"/>
    <w:multiLevelType w:val="hybridMultilevel"/>
    <w:tmpl w:val="6E5E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21F6C"/>
    <w:multiLevelType w:val="hybridMultilevel"/>
    <w:tmpl w:val="93E4F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8C4BA6"/>
    <w:multiLevelType w:val="hybridMultilevel"/>
    <w:tmpl w:val="738E769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5">
    <w:nsid w:val="78691B9D"/>
    <w:multiLevelType w:val="hybridMultilevel"/>
    <w:tmpl w:val="33103626"/>
    <w:lvl w:ilvl="0" w:tplc="8B9699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88B3E5C"/>
    <w:multiLevelType w:val="hybridMultilevel"/>
    <w:tmpl w:val="368E2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669F0"/>
    <w:multiLevelType w:val="hybridMultilevel"/>
    <w:tmpl w:val="C156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128FE"/>
    <w:multiLevelType w:val="multilevel"/>
    <w:tmpl w:val="C18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5"/>
  </w:num>
  <w:num w:numId="3">
    <w:abstractNumId w:val="8"/>
  </w:num>
  <w:num w:numId="4">
    <w:abstractNumId w:val="40"/>
  </w:num>
  <w:num w:numId="5">
    <w:abstractNumId w:val="31"/>
  </w:num>
  <w:num w:numId="6">
    <w:abstractNumId w:val="23"/>
  </w:num>
  <w:num w:numId="7">
    <w:abstractNumId w:val="48"/>
  </w:num>
  <w:num w:numId="8">
    <w:abstractNumId w:val="19"/>
  </w:num>
  <w:num w:numId="9">
    <w:abstractNumId w:val="37"/>
  </w:num>
  <w:num w:numId="10">
    <w:abstractNumId w:val="27"/>
  </w:num>
  <w:num w:numId="11">
    <w:abstractNumId w:val="22"/>
  </w:num>
  <w:num w:numId="12">
    <w:abstractNumId w:val="45"/>
  </w:num>
  <w:num w:numId="13">
    <w:abstractNumId w:val="21"/>
  </w:num>
  <w:num w:numId="14">
    <w:abstractNumId w:val="10"/>
  </w:num>
  <w:num w:numId="15">
    <w:abstractNumId w:val="33"/>
  </w:num>
  <w:num w:numId="16">
    <w:abstractNumId w:val="24"/>
  </w:num>
  <w:num w:numId="17">
    <w:abstractNumId w:val="3"/>
  </w:num>
  <w:num w:numId="18">
    <w:abstractNumId w:val="11"/>
  </w:num>
  <w:num w:numId="19">
    <w:abstractNumId w:val="20"/>
  </w:num>
  <w:num w:numId="20">
    <w:abstractNumId w:val="38"/>
  </w:num>
  <w:num w:numId="21">
    <w:abstractNumId w:val="39"/>
  </w:num>
  <w:num w:numId="22">
    <w:abstractNumId w:val="4"/>
  </w:num>
  <w:num w:numId="23">
    <w:abstractNumId w:val="44"/>
  </w:num>
  <w:num w:numId="24">
    <w:abstractNumId w:val="0"/>
  </w:num>
  <w:num w:numId="25">
    <w:abstractNumId w:val="36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6"/>
  </w:num>
  <w:num w:numId="29">
    <w:abstractNumId w:val="7"/>
  </w:num>
  <w:num w:numId="30">
    <w:abstractNumId w:val="13"/>
  </w:num>
  <w:num w:numId="31">
    <w:abstractNumId w:val="41"/>
  </w:num>
  <w:num w:numId="32">
    <w:abstractNumId w:val="47"/>
  </w:num>
  <w:num w:numId="33">
    <w:abstractNumId w:val="16"/>
  </w:num>
  <w:num w:numId="34">
    <w:abstractNumId w:val="18"/>
  </w:num>
  <w:num w:numId="35">
    <w:abstractNumId w:val="17"/>
  </w:num>
  <w:num w:numId="36">
    <w:abstractNumId w:val="14"/>
  </w:num>
  <w:num w:numId="37">
    <w:abstractNumId w:val="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5"/>
  </w:num>
  <w:num w:numId="41">
    <w:abstractNumId w:val="32"/>
  </w:num>
  <w:num w:numId="42">
    <w:abstractNumId w:val="15"/>
  </w:num>
  <w:num w:numId="43">
    <w:abstractNumId w:val="34"/>
  </w:num>
  <w:num w:numId="44">
    <w:abstractNumId w:val="30"/>
  </w:num>
  <w:num w:numId="45">
    <w:abstractNumId w:val="46"/>
  </w:num>
  <w:num w:numId="46">
    <w:abstractNumId w:val="42"/>
  </w:num>
  <w:num w:numId="47">
    <w:abstractNumId w:val="29"/>
  </w:num>
  <w:num w:numId="48">
    <w:abstractNumId w:val="43"/>
  </w:num>
  <w:num w:numId="49">
    <w:abstractNumId w:val="12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6848"/>
    <w:rsid w:val="00001148"/>
    <w:rsid w:val="00027B2C"/>
    <w:rsid w:val="00064B55"/>
    <w:rsid w:val="00067DBE"/>
    <w:rsid w:val="00071073"/>
    <w:rsid w:val="00095A48"/>
    <w:rsid w:val="000A2AC9"/>
    <w:rsid w:val="000A5FD1"/>
    <w:rsid w:val="000C308A"/>
    <w:rsid w:val="000C36E9"/>
    <w:rsid w:val="000D432C"/>
    <w:rsid w:val="000F0833"/>
    <w:rsid w:val="000F5088"/>
    <w:rsid w:val="00102CFA"/>
    <w:rsid w:val="00114829"/>
    <w:rsid w:val="00116A32"/>
    <w:rsid w:val="00126790"/>
    <w:rsid w:val="00127BEB"/>
    <w:rsid w:val="0014109C"/>
    <w:rsid w:val="00156E4B"/>
    <w:rsid w:val="00181D10"/>
    <w:rsid w:val="00193E33"/>
    <w:rsid w:val="001A3E0D"/>
    <w:rsid w:val="001A45E3"/>
    <w:rsid w:val="001C0EAA"/>
    <w:rsid w:val="001D06F5"/>
    <w:rsid w:val="001E5E60"/>
    <w:rsid w:val="001E6F45"/>
    <w:rsid w:val="001F0F6C"/>
    <w:rsid w:val="001F77CB"/>
    <w:rsid w:val="00203304"/>
    <w:rsid w:val="00235B29"/>
    <w:rsid w:val="00253A36"/>
    <w:rsid w:val="002547C4"/>
    <w:rsid w:val="00255B36"/>
    <w:rsid w:val="00265BA4"/>
    <w:rsid w:val="00281FCC"/>
    <w:rsid w:val="00292993"/>
    <w:rsid w:val="002B05C3"/>
    <w:rsid w:val="002B0904"/>
    <w:rsid w:val="002C7FBF"/>
    <w:rsid w:val="002D55CC"/>
    <w:rsid w:val="002E6B9B"/>
    <w:rsid w:val="002F0344"/>
    <w:rsid w:val="002F04B4"/>
    <w:rsid w:val="002F1349"/>
    <w:rsid w:val="002F2E6B"/>
    <w:rsid w:val="00301032"/>
    <w:rsid w:val="00324D50"/>
    <w:rsid w:val="0032504B"/>
    <w:rsid w:val="00336E9F"/>
    <w:rsid w:val="003458AB"/>
    <w:rsid w:val="00347BC0"/>
    <w:rsid w:val="003522F4"/>
    <w:rsid w:val="003578BA"/>
    <w:rsid w:val="00364015"/>
    <w:rsid w:val="00380C4E"/>
    <w:rsid w:val="00381379"/>
    <w:rsid w:val="00390AB7"/>
    <w:rsid w:val="00390F1E"/>
    <w:rsid w:val="003C2C01"/>
    <w:rsid w:val="003D4588"/>
    <w:rsid w:val="0041493C"/>
    <w:rsid w:val="00421D95"/>
    <w:rsid w:val="0042544E"/>
    <w:rsid w:val="00425B69"/>
    <w:rsid w:val="00477CE3"/>
    <w:rsid w:val="00480610"/>
    <w:rsid w:val="00486A62"/>
    <w:rsid w:val="00492367"/>
    <w:rsid w:val="00494E0E"/>
    <w:rsid w:val="004A0B6E"/>
    <w:rsid w:val="004A1D67"/>
    <w:rsid w:val="004A3246"/>
    <w:rsid w:val="004A3332"/>
    <w:rsid w:val="004B2F56"/>
    <w:rsid w:val="004E35BE"/>
    <w:rsid w:val="004E6170"/>
    <w:rsid w:val="004F040E"/>
    <w:rsid w:val="004F7A25"/>
    <w:rsid w:val="00516C52"/>
    <w:rsid w:val="00521FEC"/>
    <w:rsid w:val="0052373B"/>
    <w:rsid w:val="00523C46"/>
    <w:rsid w:val="005462EC"/>
    <w:rsid w:val="005720E6"/>
    <w:rsid w:val="0057357A"/>
    <w:rsid w:val="005852DC"/>
    <w:rsid w:val="00586AFE"/>
    <w:rsid w:val="005A0360"/>
    <w:rsid w:val="005C5190"/>
    <w:rsid w:val="005D1B26"/>
    <w:rsid w:val="005E27A2"/>
    <w:rsid w:val="005E3C52"/>
    <w:rsid w:val="005E5BA9"/>
    <w:rsid w:val="00603CB2"/>
    <w:rsid w:val="00607082"/>
    <w:rsid w:val="00613F67"/>
    <w:rsid w:val="00614D18"/>
    <w:rsid w:val="00624E50"/>
    <w:rsid w:val="00625252"/>
    <w:rsid w:val="006278B6"/>
    <w:rsid w:val="0065791F"/>
    <w:rsid w:val="006643F4"/>
    <w:rsid w:val="0066648F"/>
    <w:rsid w:val="006717B5"/>
    <w:rsid w:val="00674209"/>
    <w:rsid w:val="006824F3"/>
    <w:rsid w:val="00683819"/>
    <w:rsid w:val="00691BAA"/>
    <w:rsid w:val="00692546"/>
    <w:rsid w:val="006E22D5"/>
    <w:rsid w:val="006F0AC0"/>
    <w:rsid w:val="006F0D55"/>
    <w:rsid w:val="00714365"/>
    <w:rsid w:val="007238E5"/>
    <w:rsid w:val="00730072"/>
    <w:rsid w:val="0074101B"/>
    <w:rsid w:val="0074526A"/>
    <w:rsid w:val="0075398F"/>
    <w:rsid w:val="00781556"/>
    <w:rsid w:val="00785ED1"/>
    <w:rsid w:val="007A719C"/>
    <w:rsid w:val="007E7AEB"/>
    <w:rsid w:val="007F5AD3"/>
    <w:rsid w:val="0081789F"/>
    <w:rsid w:val="00830C26"/>
    <w:rsid w:val="00834A61"/>
    <w:rsid w:val="0084003E"/>
    <w:rsid w:val="008546AD"/>
    <w:rsid w:val="0086387E"/>
    <w:rsid w:val="008726AD"/>
    <w:rsid w:val="00874D47"/>
    <w:rsid w:val="00885921"/>
    <w:rsid w:val="00891698"/>
    <w:rsid w:val="008A3E61"/>
    <w:rsid w:val="008B425D"/>
    <w:rsid w:val="008C09FA"/>
    <w:rsid w:val="008C1A88"/>
    <w:rsid w:val="008C5264"/>
    <w:rsid w:val="008D055E"/>
    <w:rsid w:val="008E5111"/>
    <w:rsid w:val="008F0B6E"/>
    <w:rsid w:val="008F118B"/>
    <w:rsid w:val="0090766F"/>
    <w:rsid w:val="00911DFD"/>
    <w:rsid w:val="00913279"/>
    <w:rsid w:val="009173F9"/>
    <w:rsid w:val="00917C96"/>
    <w:rsid w:val="00950518"/>
    <w:rsid w:val="00972B22"/>
    <w:rsid w:val="00972D10"/>
    <w:rsid w:val="00977D1D"/>
    <w:rsid w:val="009A1EAB"/>
    <w:rsid w:val="009A2C5C"/>
    <w:rsid w:val="009B6E3C"/>
    <w:rsid w:val="009B794A"/>
    <w:rsid w:val="009C550E"/>
    <w:rsid w:val="009D1E11"/>
    <w:rsid w:val="00A20DAF"/>
    <w:rsid w:val="00A33FDA"/>
    <w:rsid w:val="00A55823"/>
    <w:rsid w:val="00A64862"/>
    <w:rsid w:val="00A67DCB"/>
    <w:rsid w:val="00A74949"/>
    <w:rsid w:val="00A7538E"/>
    <w:rsid w:val="00A77D44"/>
    <w:rsid w:val="00A800ED"/>
    <w:rsid w:val="00A83E81"/>
    <w:rsid w:val="00A903B8"/>
    <w:rsid w:val="00A97061"/>
    <w:rsid w:val="00AA5FC7"/>
    <w:rsid w:val="00AB6010"/>
    <w:rsid w:val="00AC293B"/>
    <w:rsid w:val="00AE591F"/>
    <w:rsid w:val="00AF2D0D"/>
    <w:rsid w:val="00B102D1"/>
    <w:rsid w:val="00B44DF9"/>
    <w:rsid w:val="00B67D86"/>
    <w:rsid w:val="00B7382B"/>
    <w:rsid w:val="00B74015"/>
    <w:rsid w:val="00B77E97"/>
    <w:rsid w:val="00B85E2A"/>
    <w:rsid w:val="00BA732D"/>
    <w:rsid w:val="00BA7529"/>
    <w:rsid w:val="00BB5FCA"/>
    <w:rsid w:val="00BC07F2"/>
    <w:rsid w:val="00BC3ACA"/>
    <w:rsid w:val="00BD4C3F"/>
    <w:rsid w:val="00BF0BB8"/>
    <w:rsid w:val="00BF652D"/>
    <w:rsid w:val="00C0652D"/>
    <w:rsid w:val="00C11133"/>
    <w:rsid w:val="00C1618C"/>
    <w:rsid w:val="00C3522D"/>
    <w:rsid w:val="00C41680"/>
    <w:rsid w:val="00C60320"/>
    <w:rsid w:val="00C83AEC"/>
    <w:rsid w:val="00C9235A"/>
    <w:rsid w:val="00C94728"/>
    <w:rsid w:val="00C94BA8"/>
    <w:rsid w:val="00CA3AB9"/>
    <w:rsid w:val="00CD6E3A"/>
    <w:rsid w:val="00D04ED9"/>
    <w:rsid w:val="00D27C49"/>
    <w:rsid w:val="00D46414"/>
    <w:rsid w:val="00D63940"/>
    <w:rsid w:val="00D70426"/>
    <w:rsid w:val="00D84C7E"/>
    <w:rsid w:val="00D97AB7"/>
    <w:rsid w:val="00DA15EB"/>
    <w:rsid w:val="00DB31DC"/>
    <w:rsid w:val="00DC7D2E"/>
    <w:rsid w:val="00DD39E4"/>
    <w:rsid w:val="00DE49F4"/>
    <w:rsid w:val="00DE7B65"/>
    <w:rsid w:val="00DF4B0F"/>
    <w:rsid w:val="00DF5E44"/>
    <w:rsid w:val="00E016C9"/>
    <w:rsid w:val="00E163BF"/>
    <w:rsid w:val="00E253C0"/>
    <w:rsid w:val="00E33056"/>
    <w:rsid w:val="00E3397F"/>
    <w:rsid w:val="00E33ECA"/>
    <w:rsid w:val="00E36848"/>
    <w:rsid w:val="00E4459B"/>
    <w:rsid w:val="00E47657"/>
    <w:rsid w:val="00E479C4"/>
    <w:rsid w:val="00E5155E"/>
    <w:rsid w:val="00E62328"/>
    <w:rsid w:val="00E66AB2"/>
    <w:rsid w:val="00E7585A"/>
    <w:rsid w:val="00E91826"/>
    <w:rsid w:val="00EA0233"/>
    <w:rsid w:val="00EC0D2D"/>
    <w:rsid w:val="00F14C62"/>
    <w:rsid w:val="00F32860"/>
    <w:rsid w:val="00F40F05"/>
    <w:rsid w:val="00F41724"/>
    <w:rsid w:val="00F52B2D"/>
    <w:rsid w:val="00F758BE"/>
    <w:rsid w:val="00F9053E"/>
    <w:rsid w:val="00F979EA"/>
    <w:rsid w:val="00FA3E2F"/>
    <w:rsid w:val="00FA4470"/>
    <w:rsid w:val="00FB2AFF"/>
    <w:rsid w:val="00FC2313"/>
    <w:rsid w:val="00FC398F"/>
    <w:rsid w:val="00FE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3C"/>
  </w:style>
  <w:style w:type="paragraph" w:styleId="1">
    <w:name w:val="heading 1"/>
    <w:basedOn w:val="a"/>
    <w:next w:val="a"/>
    <w:link w:val="10"/>
    <w:uiPriority w:val="9"/>
    <w:qFormat/>
    <w:rsid w:val="00607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133"/>
  </w:style>
  <w:style w:type="character" w:styleId="a4">
    <w:name w:val="Hyperlink"/>
    <w:basedOn w:val="a0"/>
    <w:uiPriority w:val="99"/>
    <w:unhideWhenUsed/>
    <w:rsid w:val="00C11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860"/>
    <w:pPr>
      <w:ind w:left="720"/>
      <w:contextualSpacing/>
    </w:pPr>
  </w:style>
  <w:style w:type="table" w:styleId="a6">
    <w:name w:val="Table Grid"/>
    <w:basedOn w:val="a1"/>
    <w:uiPriority w:val="59"/>
    <w:rsid w:val="002F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81FC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1">
    <w:name w:val="c11"/>
    <w:basedOn w:val="a"/>
    <w:rsid w:val="00B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2D1"/>
  </w:style>
  <w:style w:type="character" w:customStyle="1" w:styleId="c14">
    <w:name w:val="c14"/>
    <w:basedOn w:val="a0"/>
    <w:rsid w:val="00B102D1"/>
  </w:style>
  <w:style w:type="paragraph" w:customStyle="1" w:styleId="p4">
    <w:name w:val="p4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7BEB"/>
  </w:style>
  <w:style w:type="paragraph" w:customStyle="1" w:styleId="p6">
    <w:name w:val="p6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544E"/>
  </w:style>
  <w:style w:type="paragraph" w:customStyle="1" w:styleId="c2">
    <w:name w:val="c2"/>
    <w:basedOn w:val="a"/>
    <w:rsid w:val="00E3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7538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locked/>
    <w:rsid w:val="00A753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A7538E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A7538E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7538E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FontStyle51">
    <w:name w:val="Font Style51"/>
    <w:basedOn w:val="a0"/>
    <w:uiPriority w:val="99"/>
    <w:rsid w:val="00A7538E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шрифт абзаца1"/>
    <w:rsid w:val="00A7538E"/>
  </w:style>
  <w:style w:type="character" w:customStyle="1" w:styleId="20">
    <w:name w:val="Заголовок 2 Знак"/>
    <w:basedOn w:val="a0"/>
    <w:link w:val="2"/>
    <w:uiPriority w:val="9"/>
    <w:rsid w:val="00CA3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7">
    <w:name w:val="c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5A48"/>
  </w:style>
  <w:style w:type="character" w:customStyle="1" w:styleId="c9">
    <w:name w:val="c9"/>
    <w:basedOn w:val="a0"/>
    <w:rsid w:val="00095A48"/>
  </w:style>
  <w:style w:type="paragraph" w:customStyle="1" w:styleId="c17">
    <w:name w:val="c1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016C9"/>
    <w:pPr>
      <w:widowControl w:val="0"/>
      <w:suppressAutoHyphens/>
      <w:spacing w:after="0" w:line="240" w:lineRule="auto"/>
      <w:ind w:left="720"/>
    </w:pPr>
    <w:rPr>
      <w:rFonts w:ascii="Times New Roman" w:eastAsia="WenQuanYi Zen Hei" w:hAnsi="Times New Roman" w:cs="Lohit Hindi"/>
      <w:kern w:val="2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E016C9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F6C"/>
  </w:style>
  <w:style w:type="paragraph" w:styleId="ac">
    <w:name w:val="footer"/>
    <w:basedOn w:val="a"/>
    <w:link w:val="ad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F6C"/>
  </w:style>
  <w:style w:type="character" w:customStyle="1" w:styleId="10">
    <w:name w:val="Заголовок 1 Знак"/>
    <w:basedOn w:val="a0"/>
    <w:link w:val="1"/>
    <w:uiPriority w:val="9"/>
    <w:rsid w:val="006070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64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E163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133"/>
  </w:style>
  <w:style w:type="character" w:styleId="a4">
    <w:name w:val="Hyperlink"/>
    <w:basedOn w:val="a0"/>
    <w:uiPriority w:val="99"/>
    <w:unhideWhenUsed/>
    <w:rsid w:val="00C11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860"/>
    <w:pPr>
      <w:ind w:left="720"/>
      <w:contextualSpacing/>
    </w:pPr>
  </w:style>
  <w:style w:type="table" w:styleId="a6">
    <w:name w:val="Table Grid"/>
    <w:basedOn w:val="a1"/>
    <w:uiPriority w:val="59"/>
    <w:rsid w:val="002F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81FC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1">
    <w:name w:val="c11"/>
    <w:basedOn w:val="a"/>
    <w:rsid w:val="00B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2D1"/>
  </w:style>
  <w:style w:type="character" w:customStyle="1" w:styleId="c14">
    <w:name w:val="c14"/>
    <w:basedOn w:val="a0"/>
    <w:rsid w:val="00B102D1"/>
  </w:style>
  <w:style w:type="paragraph" w:customStyle="1" w:styleId="p4">
    <w:name w:val="p4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7BEB"/>
  </w:style>
  <w:style w:type="paragraph" w:customStyle="1" w:styleId="p6">
    <w:name w:val="p6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544E"/>
  </w:style>
  <w:style w:type="paragraph" w:customStyle="1" w:styleId="c2">
    <w:name w:val="c2"/>
    <w:basedOn w:val="a"/>
    <w:rsid w:val="00E3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7538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locked/>
    <w:rsid w:val="00A753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A7538E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A7538E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7538E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FontStyle51">
    <w:name w:val="Font Style51"/>
    <w:basedOn w:val="a0"/>
    <w:uiPriority w:val="99"/>
    <w:rsid w:val="00A7538E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шрифт абзаца1"/>
    <w:rsid w:val="00A7538E"/>
  </w:style>
  <w:style w:type="character" w:customStyle="1" w:styleId="20">
    <w:name w:val="Заголовок 2 Знак"/>
    <w:basedOn w:val="a0"/>
    <w:link w:val="2"/>
    <w:uiPriority w:val="9"/>
    <w:rsid w:val="00CA3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7">
    <w:name w:val="c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5A48"/>
  </w:style>
  <w:style w:type="character" w:customStyle="1" w:styleId="c9">
    <w:name w:val="c9"/>
    <w:basedOn w:val="a0"/>
    <w:rsid w:val="00095A48"/>
  </w:style>
  <w:style w:type="paragraph" w:customStyle="1" w:styleId="c17">
    <w:name w:val="c1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016C9"/>
    <w:pPr>
      <w:widowControl w:val="0"/>
      <w:suppressAutoHyphens/>
      <w:spacing w:after="0" w:line="240" w:lineRule="auto"/>
      <w:ind w:left="720"/>
    </w:pPr>
    <w:rPr>
      <w:rFonts w:ascii="Times New Roman" w:eastAsia="WenQuanYi Zen Hei" w:hAnsi="Times New Roman" w:cs="Lohit Hindi"/>
      <w:kern w:val="2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E016C9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F6C"/>
  </w:style>
  <w:style w:type="paragraph" w:styleId="ac">
    <w:name w:val="footer"/>
    <w:basedOn w:val="a"/>
    <w:link w:val="ad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F6C"/>
  </w:style>
  <w:style w:type="character" w:customStyle="1" w:styleId="10">
    <w:name w:val="Заголовок 1 Знак"/>
    <w:basedOn w:val="a0"/>
    <w:link w:val="1"/>
    <w:uiPriority w:val="9"/>
    <w:rsid w:val="006070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64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E163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5853-6FD1-46C7-AE70-30C0346F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Управление</cp:lastModifiedBy>
  <cp:revision>46</cp:revision>
  <cp:lastPrinted>2020-11-05T07:34:00Z</cp:lastPrinted>
  <dcterms:created xsi:type="dcterms:W3CDTF">2017-05-17T13:33:00Z</dcterms:created>
  <dcterms:modified xsi:type="dcterms:W3CDTF">2021-07-19T08:57:00Z</dcterms:modified>
</cp:coreProperties>
</file>