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65268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943AE7">
        <w:rPr>
          <w:sz w:val="28"/>
          <w:szCs w:val="28"/>
        </w:rPr>
        <w:t>8</w:t>
      </w:r>
    </w:p>
    <w:p w:rsidR="00301900" w:rsidRDefault="00982CB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и руководителей образовательных организации </w:t>
      </w:r>
      <w:r>
        <w:rPr>
          <w:sz w:val="28"/>
          <w:szCs w:val="28"/>
        </w:rPr>
        <w:t xml:space="preserve"> </w:t>
      </w:r>
    </w:p>
    <w:p w:rsidR="00B57047" w:rsidRDefault="00B5704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34">
        <w:rPr>
          <w:sz w:val="28"/>
          <w:szCs w:val="28"/>
        </w:rPr>
        <w:t xml:space="preserve"> </w:t>
      </w:r>
      <w:r w:rsidR="00943AE7">
        <w:rPr>
          <w:sz w:val="28"/>
          <w:szCs w:val="28"/>
        </w:rPr>
        <w:t>29</w:t>
      </w:r>
      <w:r w:rsidR="00652687">
        <w:rPr>
          <w:sz w:val="28"/>
          <w:szCs w:val="28"/>
        </w:rPr>
        <w:t>.0</w:t>
      </w:r>
      <w:r w:rsidR="00943AE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6526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43AE7" w:rsidRPr="000E6637" w:rsidTr="000E6637">
        <w:trPr>
          <w:trHeight w:val="482"/>
        </w:trPr>
        <w:tc>
          <w:tcPr>
            <w:tcW w:w="2994" w:type="dxa"/>
          </w:tcPr>
          <w:p w:rsidR="00943AE7" w:rsidRPr="00943AE7" w:rsidRDefault="00943AE7" w:rsidP="0094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58" w:type="dxa"/>
          </w:tcPr>
          <w:p w:rsidR="00943AE7" w:rsidRPr="000E6637" w:rsidRDefault="00943AE7" w:rsidP="003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0E6637">
              <w:rPr>
                <w:sz w:val="28"/>
                <w:szCs w:val="28"/>
              </w:rPr>
              <w:t xml:space="preserve">Управления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943AE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301900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</w:t>
            </w:r>
            <w:r w:rsidR="00943AE7">
              <w:rPr>
                <w:sz w:val="28"/>
                <w:szCs w:val="28"/>
              </w:rPr>
              <w:t xml:space="preserve">заместитель </w:t>
            </w:r>
            <w:r w:rsidR="00301900">
              <w:rPr>
                <w:sz w:val="28"/>
                <w:szCs w:val="28"/>
              </w:rPr>
              <w:t xml:space="preserve"> </w:t>
            </w:r>
            <w:proofErr w:type="gramStart"/>
            <w:r w:rsidR="00301900">
              <w:rPr>
                <w:sz w:val="28"/>
                <w:szCs w:val="28"/>
              </w:rPr>
              <w:t xml:space="preserve">начальника 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  <w:r w:rsidR="00FF4291" w:rsidRPr="000E6637">
              <w:rPr>
                <w:sz w:val="28"/>
                <w:szCs w:val="28"/>
              </w:rPr>
              <w:t xml:space="preserve">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6B7">
              <w:rPr>
                <w:sz w:val="28"/>
                <w:szCs w:val="28"/>
              </w:rPr>
              <w:t>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6B7">
              <w:rPr>
                <w:sz w:val="28"/>
                <w:szCs w:val="28"/>
              </w:rPr>
              <w:t>. Перфильева Ю.А.</w:t>
            </w:r>
          </w:p>
          <w:p w:rsidR="00B57047" w:rsidRDefault="00B57047" w:rsidP="00B57047">
            <w:pPr>
              <w:rPr>
                <w:sz w:val="28"/>
                <w:szCs w:val="28"/>
              </w:rPr>
            </w:pPr>
          </w:p>
          <w:p w:rsidR="00053DF5" w:rsidRDefault="00943AE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7047">
              <w:rPr>
                <w:sz w:val="28"/>
                <w:szCs w:val="28"/>
              </w:rPr>
              <w:t xml:space="preserve">. </w:t>
            </w:r>
            <w:proofErr w:type="spellStart"/>
            <w:r w:rsidR="00B57047">
              <w:rPr>
                <w:sz w:val="28"/>
                <w:szCs w:val="28"/>
              </w:rPr>
              <w:t>Ерогова</w:t>
            </w:r>
            <w:proofErr w:type="spellEnd"/>
            <w:r w:rsidR="00B57047">
              <w:rPr>
                <w:sz w:val="28"/>
                <w:szCs w:val="28"/>
              </w:rPr>
              <w:t xml:space="preserve"> Т.Л.</w:t>
            </w:r>
          </w:p>
          <w:p w:rsidR="00053DF5" w:rsidRDefault="00053DF5" w:rsidP="00053DF5">
            <w:pPr>
              <w:rPr>
                <w:sz w:val="28"/>
                <w:szCs w:val="28"/>
              </w:rPr>
            </w:pPr>
          </w:p>
          <w:p w:rsidR="008C66B7" w:rsidRPr="00053DF5" w:rsidRDefault="00053DF5" w:rsidP="0005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Бауэр С.В.                     </w:t>
            </w: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053DF5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053DF5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</w:t>
            </w:r>
            <w:r w:rsidR="00B57047">
              <w:rPr>
                <w:sz w:val="28"/>
                <w:szCs w:val="28"/>
              </w:rPr>
              <w:t>- заместитель начальника Управления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  <w:proofErr w:type="spellStart"/>
            <w:r w:rsidR="00053DF5">
              <w:rPr>
                <w:sz w:val="28"/>
                <w:szCs w:val="28"/>
              </w:rPr>
              <w:t>гла</w:t>
            </w:r>
            <w:proofErr w:type="spellEnd"/>
            <w:r w:rsidR="00053DF5">
              <w:rPr>
                <w:sz w:val="28"/>
                <w:szCs w:val="28"/>
              </w:rPr>
              <w:t xml:space="preserve"> главный </w:t>
            </w:r>
            <w:proofErr w:type="spellStart"/>
            <w:r w:rsidR="00053DF5">
              <w:rPr>
                <w:sz w:val="28"/>
                <w:szCs w:val="28"/>
              </w:rPr>
              <w:t>специал</w:t>
            </w:r>
            <w:proofErr w:type="spellEnd"/>
            <w:r w:rsidR="00053DF5">
              <w:rPr>
                <w:sz w:val="28"/>
                <w:szCs w:val="28"/>
              </w:rPr>
              <w:t xml:space="preserve">  - главный специалист Управления образования  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943AE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43AE7">
        <w:rPr>
          <w:sz w:val="28"/>
          <w:szCs w:val="28"/>
        </w:rPr>
        <w:t xml:space="preserve"> </w:t>
      </w:r>
      <w:r w:rsidR="00DB60A6">
        <w:rPr>
          <w:sz w:val="28"/>
          <w:szCs w:val="28"/>
        </w:rPr>
        <w:t>Подготовка к проведению ГИА</w:t>
      </w:r>
      <w:r w:rsidR="00F46434">
        <w:rPr>
          <w:sz w:val="28"/>
          <w:szCs w:val="28"/>
        </w:rPr>
        <w:t xml:space="preserve"> </w:t>
      </w:r>
      <w:r w:rsidR="00301900">
        <w:rPr>
          <w:sz w:val="28"/>
          <w:szCs w:val="28"/>
        </w:rPr>
        <w:t xml:space="preserve"> в </w:t>
      </w:r>
      <w:r w:rsidR="008C66B7">
        <w:rPr>
          <w:sz w:val="28"/>
          <w:szCs w:val="28"/>
        </w:rPr>
        <w:t>2020</w:t>
      </w:r>
      <w:r w:rsidR="006B5E84">
        <w:rPr>
          <w:sz w:val="28"/>
          <w:szCs w:val="28"/>
        </w:rPr>
        <w:t xml:space="preserve"> </w:t>
      </w:r>
      <w:r w:rsidR="00301900">
        <w:rPr>
          <w:sz w:val="28"/>
          <w:szCs w:val="28"/>
        </w:rPr>
        <w:t>– 2021 учебном году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46DA7">
        <w:rPr>
          <w:sz w:val="28"/>
          <w:szCs w:val="28"/>
        </w:rPr>
        <w:t xml:space="preserve">О реализации мероприятий в рамках национального проекта «Образование». </w:t>
      </w:r>
    </w:p>
    <w:p w:rsidR="00E9516C" w:rsidRDefault="00E9516C" w:rsidP="006B5E84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4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выполнения поручений и рекомендаций </w:t>
      </w:r>
      <w:r w:rsidR="00943AE7">
        <w:rPr>
          <w:sz w:val="28"/>
          <w:szCs w:val="28"/>
        </w:rPr>
        <w:t xml:space="preserve"> с совещания руководителей по результатам мониторинга состояния обучения детей с ОВЗ и инвалидов.</w:t>
      </w:r>
      <w:r w:rsidR="00053DF5">
        <w:rPr>
          <w:sz w:val="28"/>
          <w:szCs w:val="28"/>
        </w:rPr>
        <w:tab/>
      </w:r>
    </w:p>
    <w:p w:rsidR="00053DF5" w:rsidRDefault="00053DF5" w:rsidP="006B5E84">
      <w:pPr>
        <w:rPr>
          <w:sz w:val="28"/>
          <w:szCs w:val="28"/>
        </w:rPr>
      </w:pPr>
      <w:r>
        <w:rPr>
          <w:sz w:val="28"/>
          <w:szCs w:val="28"/>
        </w:rPr>
        <w:tab/>
        <w:t>4. Итоги документарной проверки МБОУ</w:t>
      </w:r>
      <w:proofErr w:type="gramStart"/>
      <w:r>
        <w:rPr>
          <w:sz w:val="28"/>
          <w:szCs w:val="28"/>
        </w:rPr>
        <w:t>«В</w:t>
      </w:r>
      <w:proofErr w:type="gramEnd"/>
      <w:r>
        <w:rPr>
          <w:sz w:val="28"/>
          <w:szCs w:val="28"/>
        </w:rPr>
        <w:t>аськовский детский сад» «</w:t>
      </w:r>
      <w:r w:rsidR="00570707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 документации по приему и увольнению сотрудников»</w:t>
      </w:r>
      <w:r w:rsidR="00570707">
        <w:rPr>
          <w:sz w:val="28"/>
          <w:szCs w:val="28"/>
        </w:rPr>
        <w:t>.</w:t>
      </w:r>
    </w:p>
    <w:p w:rsidR="00DF0F8F" w:rsidRDefault="00053DF5" w:rsidP="00F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F46434">
        <w:rPr>
          <w:sz w:val="28"/>
          <w:szCs w:val="28"/>
        </w:rPr>
        <w:t>. Разное.</w:t>
      </w:r>
      <w:r w:rsidR="00DF0F8F">
        <w:rPr>
          <w:sz w:val="28"/>
          <w:szCs w:val="28"/>
        </w:rPr>
        <w:t xml:space="preserve"> </w:t>
      </w:r>
    </w:p>
    <w:p w:rsidR="00DB60A6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301900">
        <w:rPr>
          <w:sz w:val="28"/>
          <w:szCs w:val="28"/>
        </w:rPr>
        <w:t xml:space="preserve"> </w:t>
      </w:r>
      <w:r w:rsidR="00CD3B1A">
        <w:rPr>
          <w:sz w:val="28"/>
          <w:szCs w:val="28"/>
        </w:rPr>
        <w:t xml:space="preserve">1. </w:t>
      </w:r>
      <w:r w:rsidR="00AC1C2F" w:rsidRPr="00301900">
        <w:rPr>
          <w:sz w:val="28"/>
          <w:szCs w:val="28"/>
        </w:rPr>
        <w:t xml:space="preserve">По первому вопросу слушали </w:t>
      </w:r>
      <w:proofErr w:type="spellStart"/>
      <w:r w:rsidR="00DB60A6">
        <w:rPr>
          <w:sz w:val="28"/>
          <w:szCs w:val="28"/>
        </w:rPr>
        <w:t>Скорюпину</w:t>
      </w:r>
      <w:proofErr w:type="spellEnd"/>
      <w:r w:rsidR="00DB60A6">
        <w:rPr>
          <w:sz w:val="28"/>
          <w:szCs w:val="28"/>
        </w:rPr>
        <w:t xml:space="preserve"> И.И., </w:t>
      </w:r>
      <w:proofErr w:type="gramStart"/>
      <w:r w:rsidR="00DB60A6">
        <w:rPr>
          <w:sz w:val="28"/>
          <w:szCs w:val="28"/>
        </w:rPr>
        <w:t>которая</w:t>
      </w:r>
      <w:proofErr w:type="gramEnd"/>
      <w:r w:rsidR="00DB60A6">
        <w:rPr>
          <w:sz w:val="28"/>
          <w:szCs w:val="28"/>
        </w:rPr>
        <w:t xml:space="preserve"> рассказала</w:t>
      </w:r>
      <w:r w:rsidR="009E23B9">
        <w:rPr>
          <w:sz w:val="28"/>
          <w:szCs w:val="28"/>
        </w:rPr>
        <w:t xml:space="preserve"> </w:t>
      </w:r>
      <w:r w:rsidR="00046DA7">
        <w:rPr>
          <w:sz w:val="28"/>
          <w:szCs w:val="28"/>
        </w:rPr>
        <w:t>об особенностях проведения ГИА в 2021 году. У</w:t>
      </w:r>
      <w:r w:rsidR="00DB60A6">
        <w:rPr>
          <w:sz w:val="28"/>
          <w:szCs w:val="28"/>
        </w:rPr>
        <w:t xml:space="preserve">же утверждено расписание ГИА-11 и ГИА-9. В этом году будут открыты три пункта проведения ГИА, один для проведения ЕГЭ и ГВЭ, два для ОГЭ и ГВЭ, один ППЭ будет открыт на дому. Все пункты оснащены необходимой техникой. </w:t>
      </w:r>
      <w:r w:rsidR="00046DA7">
        <w:rPr>
          <w:sz w:val="28"/>
          <w:szCs w:val="28"/>
        </w:rPr>
        <w:t>Проводится подготовка и обучение  работников пунктов.</w:t>
      </w:r>
    </w:p>
    <w:p w:rsidR="00D22FAD" w:rsidRDefault="00046DA7" w:rsidP="00D22F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 Ивановна, еще раз обратила  внимание, что остается очень мало времени для подготовки выпускников. Просим скорректировать расписание консультаций по предметам, особое внимание обратить на медалистов, выпускников у которых могут возникнуть проблемы. Особое внимание уделите девятиклассникам, поскольку необходимо, чтобы все выпускники получили аттестаты</w:t>
      </w:r>
      <w:r w:rsidR="00831F08">
        <w:rPr>
          <w:sz w:val="28"/>
          <w:szCs w:val="28"/>
        </w:rPr>
        <w:t xml:space="preserve"> об основном общем образовании.</w:t>
      </w:r>
      <w:r w:rsidR="009A468D">
        <w:rPr>
          <w:sz w:val="28"/>
          <w:szCs w:val="28"/>
        </w:rPr>
        <w:t xml:space="preserve"> </w:t>
      </w:r>
      <w:r w:rsidR="00D22FAD">
        <w:rPr>
          <w:sz w:val="28"/>
          <w:szCs w:val="28"/>
        </w:rPr>
        <w:t xml:space="preserve"> </w:t>
      </w:r>
    </w:p>
    <w:p w:rsidR="00D22FAD" w:rsidRDefault="009A468D" w:rsidP="00D22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04.04.21  </w:t>
      </w:r>
      <w:r w:rsidR="00D22FAD">
        <w:rPr>
          <w:sz w:val="28"/>
          <w:szCs w:val="28"/>
        </w:rPr>
        <w:t xml:space="preserve">122 </w:t>
      </w:r>
      <w:r>
        <w:rPr>
          <w:sz w:val="28"/>
          <w:szCs w:val="28"/>
        </w:rPr>
        <w:t>выпускник</w:t>
      </w:r>
      <w:r w:rsidR="00D22FAD">
        <w:rPr>
          <w:sz w:val="28"/>
          <w:szCs w:val="28"/>
        </w:rPr>
        <w:t>а</w:t>
      </w:r>
      <w:r>
        <w:rPr>
          <w:sz w:val="28"/>
          <w:szCs w:val="28"/>
        </w:rPr>
        <w:t xml:space="preserve"> 11-х классов</w:t>
      </w:r>
      <w:r w:rsidR="00D22FAD">
        <w:rPr>
          <w:sz w:val="28"/>
          <w:szCs w:val="28"/>
        </w:rPr>
        <w:t xml:space="preserve"> из 123</w:t>
      </w:r>
      <w:r>
        <w:rPr>
          <w:sz w:val="28"/>
          <w:szCs w:val="28"/>
        </w:rPr>
        <w:t xml:space="preserve"> писали итоговое сочинение, которое является допуском к ГИА. </w:t>
      </w:r>
      <w:r w:rsidR="00D22FAD">
        <w:rPr>
          <w:sz w:val="28"/>
          <w:szCs w:val="28"/>
        </w:rPr>
        <w:t>1 неявка по уважительной причине.</w:t>
      </w:r>
    </w:p>
    <w:p w:rsidR="00D22FAD" w:rsidRPr="00D22FAD" w:rsidRDefault="009A468D" w:rsidP="00D22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перепроверка результатов итогового сочинения выпускников </w:t>
      </w:r>
      <w:r w:rsidR="00D22FAD">
        <w:rPr>
          <w:color w:val="000000"/>
          <w:sz w:val="27"/>
          <w:szCs w:val="27"/>
        </w:rPr>
        <w:t>19.04.2021 г.</w:t>
      </w:r>
      <w:r w:rsidR="00D22FAD">
        <w:rPr>
          <w:sz w:val="28"/>
          <w:szCs w:val="28"/>
        </w:rPr>
        <w:t xml:space="preserve"> </w:t>
      </w:r>
      <w:r w:rsidR="00D22FAD">
        <w:rPr>
          <w:color w:val="000000"/>
          <w:sz w:val="27"/>
          <w:szCs w:val="27"/>
        </w:rPr>
        <w:t>МБОУ «</w:t>
      </w:r>
      <w:proofErr w:type="spellStart"/>
      <w:r w:rsidR="00D22FAD">
        <w:rPr>
          <w:color w:val="000000"/>
          <w:sz w:val="27"/>
          <w:szCs w:val="27"/>
        </w:rPr>
        <w:t>Падунская</w:t>
      </w:r>
      <w:proofErr w:type="spellEnd"/>
      <w:r w:rsidR="00D22FAD">
        <w:rPr>
          <w:color w:val="000000"/>
          <w:sz w:val="27"/>
          <w:szCs w:val="27"/>
        </w:rPr>
        <w:t xml:space="preserve"> СОШ», МБОУ «Тарасовская СОШ», МБОУ «</w:t>
      </w:r>
      <w:proofErr w:type="spellStart"/>
      <w:r w:rsidR="00D22FAD">
        <w:rPr>
          <w:color w:val="000000"/>
          <w:sz w:val="27"/>
          <w:szCs w:val="27"/>
        </w:rPr>
        <w:t>Заринская</w:t>
      </w:r>
      <w:proofErr w:type="spellEnd"/>
      <w:r w:rsidR="00D22FAD">
        <w:rPr>
          <w:color w:val="000000"/>
          <w:sz w:val="27"/>
          <w:szCs w:val="27"/>
        </w:rPr>
        <w:t xml:space="preserve"> СОШ им. М.А. </w:t>
      </w:r>
      <w:proofErr w:type="spellStart"/>
      <w:r w:rsidR="00D22FAD">
        <w:rPr>
          <w:color w:val="000000"/>
          <w:sz w:val="27"/>
          <w:szCs w:val="27"/>
        </w:rPr>
        <w:t>Аверина</w:t>
      </w:r>
      <w:proofErr w:type="spellEnd"/>
      <w:r w:rsidR="00D22FAD">
        <w:rPr>
          <w:color w:val="000000"/>
          <w:sz w:val="27"/>
          <w:szCs w:val="27"/>
        </w:rPr>
        <w:t>», МБОУ «</w:t>
      </w:r>
      <w:proofErr w:type="spellStart"/>
      <w:r w:rsidR="00D22FAD">
        <w:rPr>
          <w:color w:val="000000"/>
          <w:sz w:val="27"/>
          <w:szCs w:val="27"/>
        </w:rPr>
        <w:t>Промышленновская</w:t>
      </w:r>
      <w:proofErr w:type="spellEnd"/>
      <w:r w:rsidR="00D22FAD">
        <w:rPr>
          <w:color w:val="000000"/>
          <w:sz w:val="27"/>
          <w:szCs w:val="27"/>
        </w:rPr>
        <w:t xml:space="preserve"> СОШ №2» только претендентов на медали и значки, «</w:t>
      </w:r>
      <w:proofErr w:type="spellStart"/>
      <w:r w:rsidR="00D22FAD">
        <w:rPr>
          <w:color w:val="000000"/>
          <w:sz w:val="27"/>
          <w:szCs w:val="27"/>
        </w:rPr>
        <w:t>Промышленновская</w:t>
      </w:r>
      <w:proofErr w:type="spellEnd"/>
      <w:r w:rsidR="00D22FAD">
        <w:rPr>
          <w:color w:val="000000"/>
          <w:sz w:val="27"/>
          <w:szCs w:val="27"/>
        </w:rPr>
        <w:t xml:space="preserve"> СОШ № 56» СОШ» только претендентов на медали и значки.</w:t>
      </w:r>
    </w:p>
    <w:p w:rsidR="009A468D" w:rsidRDefault="009A468D" w:rsidP="009A4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68D" w:rsidRPr="00FA5CBE" w:rsidRDefault="009A468D" w:rsidP="009A46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5CBE">
        <w:rPr>
          <w:rFonts w:ascii="Times New Roman" w:hAnsi="Times New Roman"/>
          <w:sz w:val="28"/>
          <w:szCs w:val="28"/>
        </w:rPr>
        <w:t>Информация</w:t>
      </w:r>
    </w:p>
    <w:p w:rsidR="009A468D" w:rsidRDefault="009A468D" w:rsidP="009A46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5CBE">
        <w:rPr>
          <w:rFonts w:ascii="Times New Roman" w:hAnsi="Times New Roman"/>
          <w:sz w:val="28"/>
          <w:szCs w:val="28"/>
        </w:rPr>
        <w:t>о количестве участников итогового сочинения</w:t>
      </w:r>
    </w:p>
    <w:p w:rsidR="009A468D" w:rsidRDefault="009A468D" w:rsidP="009A468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9A468D" w:rsidRPr="00FA5CBE" w:rsidRDefault="009A468D" w:rsidP="009A46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2802"/>
        <w:gridCol w:w="1275"/>
        <w:gridCol w:w="1134"/>
        <w:gridCol w:w="993"/>
        <w:gridCol w:w="992"/>
        <w:gridCol w:w="992"/>
        <w:gridCol w:w="992"/>
        <w:gridCol w:w="738"/>
      </w:tblGrid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1275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1134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явились</w:t>
            </w:r>
          </w:p>
        </w:tc>
        <w:tc>
          <w:tcPr>
            <w:tcW w:w="993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Тема</w:t>
            </w:r>
          </w:p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 xml:space="preserve">Тема </w:t>
            </w:r>
          </w:p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99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Тема</w:t>
            </w:r>
          </w:p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738" w:type="dxa"/>
          </w:tcPr>
          <w:p w:rsidR="009A468D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МБОУ «</w:t>
            </w:r>
            <w:proofErr w:type="spellStart"/>
            <w:r w:rsidRPr="00CD4AF6">
              <w:rPr>
                <w:sz w:val="28"/>
                <w:szCs w:val="28"/>
              </w:rPr>
              <w:t>Вагановская</w:t>
            </w:r>
            <w:proofErr w:type="spellEnd"/>
            <w:r w:rsidRPr="00CD4AF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 w:rsidRPr="00CD4AF6">
              <w:rPr>
                <w:sz w:val="28"/>
                <w:szCs w:val="28"/>
              </w:rPr>
              <w:t>МБОУ «</w:t>
            </w:r>
            <w:proofErr w:type="spellStart"/>
            <w:r w:rsidRPr="00CD4AF6">
              <w:rPr>
                <w:sz w:val="28"/>
                <w:szCs w:val="28"/>
              </w:rPr>
              <w:t>Заринская</w:t>
            </w:r>
            <w:proofErr w:type="spellEnd"/>
            <w:r w:rsidRPr="00CD4AF6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CD4AF6">
              <w:rPr>
                <w:sz w:val="28"/>
                <w:szCs w:val="28"/>
              </w:rPr>
              <w:t>Аверина</w:t>
            </w:r>
            <w:proofErr w:type="spellEnd"/>
            <w:r w:rsidRPr="00CD4AF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«Окуневская СОШ»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468D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Cs w:val="28"/>
              </w:rPr>
              <w:t>Гуняков</w:t>
            </w:r>
            <w:proofErr w:type="spellEnd"/>
            <w:r>
              <w:rPr>
                <w:szCs w:val="28"/>
              </w:rPr>
              <w:t xml:space="preserve"> Марк Эдуардович на операции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68D" w:rsidTr="005178AC">
        <w:tc>
          <w:tcPr>
            <w:tcW w:w="2802" w:type="dxa"/>
          </w:tcPr>
          <w:p w:rsidR="009A468D" w:rsidRDefault="009A468D" w:rsidP="005178AC">
            <w:r w:rsidRPr="003361D2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Падунск</w:t>
            </w:r>
            <w:r w:rsidRPr="003361D2">
              <w:rPr>
                <w:sz w:val="28"/>
                <w:szCs w:val="28"/>
              </w:rPr>
              <w:t>ая</w:t>
            </w:r>
            <w:proofErr w:type="spellEnd"/>
            <w:r w:rsidRPr="003361D2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9A468D" w:rsidRPr="00205F4C" w:rsidRDefault="009A468D" w:rsidP="005178AC">
            <w:pPr>
              <w:rPr>
                <w:sz w:val="28"/>
                <w:szCs w:val="28"/>
              </w:rPr>
            </w:pPr>
            <w:r w:rsidRPr="00205F4C">
              <w:rPr>
                <w:sz w:val="28"/>
                <w:szCs w:val="28"/>
              </w:rPr>
              <w:t>6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«Тарасовская СОШ»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СОШ № 56»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68D" w:rsidTr="005178AC">
        <w:tc>
          <w:tcPr>
            <w:tcW w:w="2802" w:type="dxa"/>
          </w:tcPr>
          <w:p w:rsidR="009A468D" w:rsidRPr="00432106" w:rsidRDefault="009A468D" w:rsidP="005178AC">
            <w:pPr>
              <w:rPr>
                <w:b/>
                <w:sz w:val="28"/>
                <w:szCs w:val="28"/>
              </w:rPr>
            </w:pPr>
            <w:r w:rsidRPr="0043210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(по болезни)</w:t>
            </w:r>
          </w:p>
        </w:tc>
        <w:tc>
          <w:tcPr>
            <w:tcW w:w="993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9A468D" w:rsidRPr="00E14AB7" w:rsidRDefault="009A468D" w:rsidP="00517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A468D" w:rsidTr="005178AC">
        <w:tc>
          <w:tcPr>
            <w:tcW w:w="2802" w:type="dxa"/>
          </w:tcPr>
          <w:p w:rsidR="009A468D" w:rsidRPr="00CD4AF6" w:rsidRDefault="009A468D" w:rsidP="005178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техникум</w:t>
            </w:r>
          </w:p>
        </w:tc>
        <w:tc>
          <w:tcPr>
            <w:tcW w:w="1275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1134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38" w:type="dxa"/>
          </w:tcPr>
          <w:p w:rsidR="009A468D" w:rsidRPr="001F0204" w:rsidRDefault="009A468D" w:rsidP="00517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A468D" w:rsidTr="005178AC">
        <w:tc>
          <w:tcPr>
            <w:tcW w:w="2802" w:type="dxa"/>
          </w:tcPr>
          <w:p w:rsidR="009A468D" w:rsidRDefault="009A468D" w:rsidP="0051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9A468D" w:rsidRPr="006B4704" w:rsidRDefault="009A468D" w:rsidP="005178AC">
            <w:pPr>
              <w:rPr>
                <w:b/>
                <w:sz w:val="28"/>
                <w:szCs w:val="28"/>
              </w:rPr>
            </w:pPr>
            <w:r w:rsidRPr="006B4704">
              <w:rPr>
                <w:b/>
                <w:sz w:val="28"/>
                <w:szCs w:val="28"/>
              </w:rPr>
              <w:t>25</w:t>
            </w:r>
          </w:p>
        </w:tc>
      </w:tr>
    </w:tbl>
    <w:p w:rsidR="00B338A8" w:rsidRPr="00831F08" w:rsidRDefault="00B338A8" w:rsidP="00831F08">
      <w:pPr>
        <w:jc w:val="both"/>
        <w:rPr>
          <w:sz w:val="28"/>
          <w:szCs w:val="28"/>
        </w:rPr>
      </w:pPr>
      <w:bookmarkStart w:id="0" w:name="_GoBack"/>
      <w:bookmarkEnd w:id="0"/>
    </w:p>
    <w:p w:rsidR="006F56DE" w:rsidRDefault="00F463BA" w:rsidP="00F463BA">
      <w:pPr>
        <w:ind w:firstLine="567"/>
        <w:jc w:val="both"/>
        <w:rPr>
          <w:color w:val="000000" w:themeColor="text1"/>
          <w:sz w:val="28"/>
          <w:szCs w:val="28"/>
        </w:rPr>
      </w:pPr>
      <w:r w:rsidRPr="00D41353">
        <w:rPr>
          <w:color w:val="000000" w:themeColor="text1"/>
          <w:sz w:val="28"/>
          <w:szCs w:val="28"/>
        </w:rPr>
        <w:t xml:space="preserve"> </w:t>
      </w:r>
      <w:r w:rsidR="00723627" w:rsidRPr="00D41353">
        <w:rPr>
          <w:color w:val="000000" w:themeColor="text1"/>
          <w:sz w:val="28"/>
          <w:szCs w:val="28"/>
        </w:rPr>
        <w:t>(Доклад прилагается).</w:t>
      </w:r>
    </w:p>
    <w:p w:rsidR="008A02D0" w:rsidRDefault="006675EC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73FF2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По второму вопросу слушали </w:t>
      </w:r>
      <w:proofErr w:type="spellStart"/>
      <w:r w:rsidR="009E23B9">
        <w:rPr>
          <w:color w:val="000000" w:themeColor="text1"/>
          <w:sz w:val="28"/>
          <w:szCs w:val="28"/>
        </w:rPr>
        <w:t>Мясоедову</w:t>
      </w:r>
      <w:proofErr w:type="spellEnd"/>
      <w:r w:rsidR="009E23B9">
        <w:rPr>
          <w:color w:val="000000" w:themeColor="text1"/>
          <w:sz w:val="28"/>
          <w:szCs w:val="28"/>
        </w:rPr>
        <w:t xml:space="preserve"> Т.В.</w:t>
      </w:r>
      <w:r>
        <w:rPr>
          <w:color w:val="000000" w:themeColor="text1"/>
          <w:sz w:val="28"/>
          <w:szCs w:val="28"/>
        </w:rPr>
        <w:t xml:space="preserve">, </w:t>
      </w:r>
      <w:r w:rsidR="009E23B9">
        <w:rPr>
          <w:color w:val="000000" w:themeColor="text1"/>
          <w:sz w:val="28"/>
          <w:szCs w:val="28"/>
        </w:rPr>
        <w:t>начальника Управления образования</w:t>
      </w:r>
      <w:r>
        <w:rPr>
          <w:color w:val="000000" w:themeColor="text1"/>
          <w:sz w:val="28"/>
          <w:szCs w:val="28"/>
        </w:rPr>
        <w:t>, которая рассказала  о</w:t>
      </w:r>
      <w:r w:rsidR="008A02D0">
        <w:rPr>
          <w:color w:val="000000" w:themeColor="text1"/>
          <w:sz w:val="28"/>
          <w:szCs w:val="28"/>
        </w:rPr>
        <w:t xml:space="preserve"> </w:t>
      </w:r>
      <w:r w:rsidR="009E23B9">
        <w:rPr>
          <w:color w:val="000000" w:themeColor="text1"/>
          <w:sz w:val="28"/>
          <w:szCs w:val="28"/>
        </w:rPr>
        <w:t>реализации мероприятий в рамках национального проекта «Образование» на территории Промышленновского муниципального округа в 2021 году</w:t>
      </w:r>
      <w:r w:rsidR="008A02D0">
        <w:rPr>
          <w:color w:val="000000" w:themeColor="text1"/>
          <w:sz w:val="28"/>
          <w:szCs w:val="28"/>
        </w:rPr>
        <w:t xml:space="preserve">. </w:t>
      </w:r>
    </w:p>
    <w:p w:rsidR="009E23B9" w:rsidRDefault="009E23B9" w:rsidP="008A02D0">
      <w:pPr>
        <w:pStyle w:val="a9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 w:themeColor="text1"/>
          <w:sz w:val="28"/>
          <w:szCs w:val="28"/>
        </w:rPr>
        <w:t xml:space="preserve">В 2021 году планируется открытие «Точек роста» </w:t>
      </w:r>
      <w:r>
        <w:rPr>
          <w:color w:val="000000"/>
          <w:sz w:val="27"/>
          <w:szCs w:val="27"/>
        </w:rPr>
        <w:t>в девяти учреждениях (МБОУ "</w:t>
      </w:r>
      <w:proofErr w:type="spellStart"/>
      <w:r>
        <w:rPr>
          <w:color w:val="000000"/>
          <w:sz w:val="27"/>
          <w:szCs w:val="27"/>
        </w:rPr>
        <w:t>Краснинская</w:t>
      </w:r>
      <w:proofErr w:type="spellEnd"/>
      <w:r>
        <w:rPr>
          <w:color w:val="000000"/>
          <w:sz w:val="27"/>
          <w:szCs w:val="27"/>
        </w:rPr>
        <w:t xml:space="preserve"> ООШ", МБОУ "</w:t>
      </w:r>
      <w:proofErr w:type="spellStart"/>
      <w:r>
        <w:rPr>
          <w:color w:val="000000"/>
          <w:sz w:val="27"/>
          <w:szCs w:val="27"/>
        </w:rPr>
        <w:t>Падунская</w:t>
      </w:r>
      <w:proofErr w:type="spellEnd"/>
      <w:r>
        <w:rPr>
          <w:color w:val="000000"/>
          <w:sz w:val="27"/>
          <w:szCs w:val="27"/>
        </w:rPr>
        <w:t xml:space="preserve"> СОШ", МБОУ "</w:t>
      </w:r>
      <w:proofErr w:type="spellStart"/>
      <w:r>
        <w:rPr>
          <w:color w:val="000000"/>
          <w:sz w:val="27"/>
          <w:szCs w:val="27"/>
        </w:rPr>
        <w:t>Титовская</w:t>
      </w:r>
      <w:proofErr w:type="spellEnd"/>
      <w:r>
        <w:rPr>
          <w:color w:val="000000"/>
          <w:sz w:val="27"/>
          <w:szCs w:val="27"/>
        </w:rPr>
        <w:t xml:space="preserve"> ООШ", МБОУ "</w:t>
      </w:r>
      <w:proofErr w:type="spellStart"/>
      <w:r>
        <w:rPr>
          <w:color w:val="000000"/>
          <w:sz w:val="27"/>
          <w:szCs w:val="27"/>
        </w:rPr>
        <w:t>Калинкинская</w:t>
      </w:r>
      <w:proofErr w:type="spellEnd"/>
      <w:r>
        <w:rPr>
          <w:color w:val="000000"/>
          <w:sz w:val="27"/>
          <w:szCs w:val="27"/>
        </w:rPr>
        <w:t xml:space="preserve"> ООШ", МБОУ "</w:t>
      </w:r>
      <w:proofErr w:type="spellStart"/>
      <w:r>
        <w:rPr>
          <w:color w:val="000000"/>
          <w:sz w:val="27"/>
          <w:szCs w:val="27"/>
        </w:rPr>
        <w:t>Промышленновская</w:t>
      </w:r>
      <w:proofErr w:type="spellEnd"/>
      <w:r>
        <w:rPr>
          <w:color w:val="000000"/>
          <w:sz w:val="27"/>
          <w:szCs w:val="27"/>
        </w:rPr>
        <w:t xml:space="preserve"> СОШ № 2", МБОУ "</w:t>
      </w:r>
      <w:proofErr w:type="spellStart"/>
      <w:r>
        <w:rPr>
          <w:color w:val="000000"/>
          <w:sz w:val="27"/>
          <w:szCs w:val="27"/>
        </w:rPr>
        <w:t>Ваганосвская</w:t>
      </w:r>
      <w:proofErr w:type="spellEnd"/>
      <w:r>
        <w:rPr>
          <w:color w:val="000000"/>
          <w:sz w:val="27"/>
          <w:szCs w:val="27"/>
        </w:rPr>
        <w:t xml:space="preserve"> СОШ", МБОУ "Тарасовская СОШ", МБОУ "Лебедевская ООШ", МБОУ "</w:t>
      </w:r>
      <w:proofErr w:type="spellStart"/>
      <w:r>
        <w:rPr>
          <w:color w:val="000000"/>
          <w:sz w:val="27"/>
          <w:szCs w:val="27"/>
        </w:rPr>
        <w:t>Плотниковская</w:t>
      </w:r>
      <w:proofErr w:type="spellEnd"/>
      <w:r>
        <w:rPr>
          <w:color w:val="000000"/>
          <w:sz w:val="27"/>
          <w:szCs w:val="27"/>
        </w:rPr>
        <w:t xml:space="preserve"> ООШ"), места дополнительного образования будут созданы в 17 образовательных организациях (15 школ</w:t>
      </w:r>
      <w:r w:rsidR="00831F08">
        <w:rPr>
          <w:color w:val="000000"/>
          <w:sz w:val="27"/>
          <w:szCs w:val="27"/>
        </w:rPr>
        <w:t xml:space="preserve">, кроме </w:t>
      </w:r>
      <w:proofErr w:type="spellStart"/>
      <w:r w:rsidR="00831F08">
        <w:rPr>
          <w:color w:val="000000"/>
          <w:sz w:val="27"/>
          <w:szCs w:val="27"/>
        </w:rPr>
        <w:t>Падунской</w:t>
      </w:r>
      <w:proofErr w:type="spellEnd"/>
      <w:r w:rsidR="00831F08">
        <w:rPr>
          <w:color w:val="000000"/>
          <w:sz w:val="27"/>
          <w:szCs w:val="27"/>
        </w:rPr>
        <w:t xml:space="preserve"> школы – интерната </w:t>
      </w:r>
      <w:r>
        <w:rPr>
          <w:color w:val="000000"/>
          <w:sz w:val="27"/>
          <w:szCs w:val="27"/>
        </w:rPr>
        <w:t xml:space="preserve"> и 2 учреждения </w:t>
      </w:r>
      <w:r w:rsidR="00831F08">
        <w:rPr>
          <w:color w:val="000000"/>
          <w:sz w:val="27"/>
          <w:szCs w:val="27"/>
        </w:rPr>
        <w:t>дополнительного образования</w:t>
      </w:r>
      <w:r>
        <w:rPr>
          <w:color w:val="000000"/>
          <w:sz w:val="27"/>
          <w:szCs w:val="27"/>
        </w:rPr>
        <w:t>)</w:t>
      </w:r>
      <w:r w:rsidR="00831F08">
        <w:rPr>
          <w:color w:val="000000"/>
          <w:sz w:val="27"/>
          <w:szCs w:val="27"/>
        </w:rPr>
        <w:t>.</w:t>
      </w:r>
      <w:proofErr w:type="gramEnd"/>
      <w:r w:rsidR="00831F08">
        <w:rPr>
          <w:color w:val="000000"/>
          <w:sz w:val="27"/>
          <w:szCs w:val="27"/>
        </w:rPr>
        <w:t xml:space="preserve"> Планируется создание 750 инфраструктурных мест и 4500 мест для детей</w:t>
      </w:r>
      <w:proofErr w:type="gramStart"/>
      <w:r w:rsidR="00831F08">
        <w:rPr>
          <w:color w:val="000000"/>
          <w:sz w:val="27"/>
          <w:szCs w:val="27"/>
        </w:rPr>
        <w:t>.</w:t>
      </w:r>
      <w:proofErr w:type="gramEnd"/>
      <w:r w:rsidR="00831F08">
        <w:rPr>
          <w:color w:val="000000"/>
          <w:sz w:val="27"/>
          <w:szCs w:val="27"/>
        </w:rPr>
        <w:t xml:space="preserve"> </w:t>
      </w:r>
      <w:proofErr w:type="gramStart"/>
      <w:r w:rsidR="00831F08">
        <w:rPr>
          <w:color w:val="000000"/>
          <w:sz w:val="27"/>
          <w:szCs w:val="27"/>
        </w:rPr>
        <w:t>у</w:t>
      </w:r>
      <w:proofErr w:type="gramEnd"/>
      <w:r w:rsidR="00831F08">
        <w:rPr>
          <w:color w:val="000000"/>
          <w:sz w:val="27"/>
          <w:szCs w:val="27"/>
        </w:rPr>
        <w:t xml:space="preserve">же утвержден перечень оборудования по каждой направленности и программе, которые будут реализовываться </w:t>
      </w:r>
      <w:r w:rsidR="00861738">
        <w:rPr>
          <w:color w:val="000000"/>
          <w:sz w:val="27"/>
          <w:szCs w:val="27"/>
        </w:rPr>
        <w:t xml:space="preserve">в образовательных учреждениях в рамках создания новых мест. </w:t>
      </w:r>
      <w:r w:rsidR="00CD3B1A">
        <w:rPr>
          <w:color w:val="000000"/>
          <w:sz w:val="27"/>
          <w:szCs w:val="27"/>
        </w:rPr>
        <w:t xml:space="preserve">Как только МОК пришлет </w:t>
      </w:r>
      <w:proofErr w:type="gramStart"/>
      <w:r w:rsidR="00CD3B1A">
        <w:rPr>
          <w:color w:val="000000"/>
          <w:sz w:val="27"/>
          <w:szCs w:val="27"/>
        </w:rPr>
        <w:t>утвержденный</w:t>
      </w:r>
      <w:proofErr w:type="gramEnd"/>
      <w:r w:rsidR="00CD3B1A">
        <w:rPr>
          <w:color w:val="000000"/>
          <w:sz w:val="27"/>
          <w:szCs w:val="27"/>
        </w:rPr>
        <w:t xml:space="preserve"> перечень оборудования, будем начинать  проводить аукционы. </w:t>
      </w:r>
    </w:p>
    <w:p w:rsidR="00861738" w:rsidRDefault="00861738" w:rsidP="008A02D0">
      <w:pPr>
        <w:pStyle w:val="a9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Скорюпина</w:t>
      </w:r>
      <w:proofErr w:type="spellEnd"/>
      <w:r>
        <w:rPr>
          <w:color w:val="000000"/>
          <w:sz w:val="27"/>
          <w:szCs w:val="27"/>
        </w:rPr>
        <w:t xml:space="preserve"> И.И. добавила, что МОК нацеливает, что к моменту открытия Точек роста и дополнительных мест, уже должны быть получены лицензии на дополнительное образование детей и взрослых (не позднее 30.08.2021 года), поэтому необходимо ускориться с получением лицензий.</w:t>
      </w:r>
    </w:p>
    <w:p w:rsidR="00831F08" w:rsidRDefault="00831F08" w:rsidP="0086173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ЦОС будут оснащены две школы </w:t>
      </w:r>
      <w:proofErr w:type="gramStart"/>
      <w:r>
        <w:rPr>
          <w:color w:val="000000"/>
          <w:sz w:val="27"/>
          <w:szCs w:val="27"/>
        </w:rPr>
        <w:t>Тарасовская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Титовская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831F08" w:rsidRDefault="00831F08" w:rsidP="008A02D0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Руководителям необходимо спланировать и предоставить в  Управление образования сметы на ремонт помещений, коммерческие предложения </w:t>
      </w:r>
      <w:r w:rsidR="00861738">
        <w:rPr>
          <w:color w:val="000000"/>
          <w:sz w:val="27"/>
          <w:szCs w:val="27"/>
        </w:rPr>
        <w:t xml:space="preserve">на приобретение мебели для оснащения кабинетов. Вопрос по ремонту кабинетов и оснащению мебелью будет решаться с каждым руководителем индивидуально. Мебель планируем приобретать одинаковую для всех, дизайн кабинетов, тоже будет утвержден в одном стиле. </w:t>
      </w:r>
    </w:p>
    <w:p w:rsidR="008A02D0" w:rsidRDefault="008A02D0" w:rsidP="00861738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</w:t>
      </w:r>
      <w:r w:rsidR="00CD3B1A">
        <w:rPr>
          <w:color w:val="000000" w:themeColor="text1"/>
          <w:sz w:val="28"/>
          <w:szCs w:val="28"/>
        </w:rPr>
        <w:t>оставить пакеты документов до 10.05</w:t>
      </w:r>
      <w:r>
        <w:rPr>
          <w:color w:val="000000" w:themeColor="text1"/>
          <w:sz w:val="28"/>
          <w:szCs w:val="28"/>
        </w:rPr>
        <w:t xml:space="preserve">.2021 года. </w:t>
      </w:r>
      <w:r w:rsidR="006675EC">
        <w:rPr>
          <w:color w:val="000000" w:themeColor="text1"/>
          <w:sz w:val="28"/>
          <w:szCs w:val="28"/>
        </w:rPr>
        <w:t xml:space="preserve"> </w:t>
      </w:r>
    </w:p>
    <w:p w:rsidR="00E9516C" w:rsidRDefault="00E9516C" w:rsidP="00E9516C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выполнении поручений </w:t>
      </w:r>
      <w:r w:rsidRPr="00E9516C">
        <w:rPr>
          <w:sz w:val="28"/>
          <w:szCs w:val="28"/>
        </w:rPr>
        <w:t xml:space="preserve">данных на совещании руководителей  в </w:t>
      </w:r>
      <w:r w:rsidR="00943AE7">
        <w:rPr>
          <w:sz w:val="28"/>
          <w:szCs w:val="28"/>
        </w:rPr>
        <w:t>марте</w:t>
      </w:r>
      <w:r w:rsidRPr="00E9516C">
        <w:rPr>
          <w:sz w:val="28"/>
          <w:szCs w:val="28"/>
        </w:rPr>
        <w:t xml:space="preserve"> 2021г.</w:t>
      </w:r>
      <w:r w:rsidRPr="00E9516C">
        <w:rPr>
          <w:noProof/>
          <w:color w:val="000000" w:themeColor="text1"/>
          <w:sz w:val="28"/>
          <w:szCs w:val="28"/>
        </w:rPr>
        <w:t xml:space="preserve"> </w:t>
      </w:r>
      <w:r w:rsidR="00CD3B1A">
        <w:rPr>
          <w:sz w:val="28"/>
          <w:szCs w:val="28"/>
        </w:rPr>
        <w:t>проинформировала</w:t>
      </w:r>
      <w:r>
        <w:rPr>
          <w:sz w:val="28"/>
          <w:szCs w:val="28"/>
        </w:rPr>
        <w:t xml:space="preserve"> </w:t>
      </w:r>
      <w:r w:rsidR="00943AE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Управле</w:t>
      </w:r>
      <w:r w:rsidR="00943AE7">
        <w:rPr>
          <w:sz w:val="28"/>
          <w:szCs w:val="28"/>
        </w:rPr>
        <w:t>ния образования Т.В</w:t>
      </w:r>
      <w:r>
        <w:rPr>
          <w:sz w:val="28"/>
          <w:szCs w:val="28"/>
        </w:rPr>
        <w:t xml:space="preserve">. </w:t>
      </w:r>
      <w:proofErr w:type="spellStart"/>
      <w:r w:rsidR="00943AE7"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.</w:t>
      </w:r>
    </w:p>
    <w:p w:rsidR="00E9516C" w:rsidRDefault="00E9516C" w:rsidP="00E9516C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943AE7">
        <w:rPr>
          <w:sz w:val="28"/>
          <w:szCs w:val="28"/>
        </w:rPr>
        <w:t>а</w:t>
      </w:r>
      <w:r>
        <w:rPr>
          <w:sz w:val="28"/>
          <w:szCs w:val="28"/>
        </w:rPr>
        <w:t xml:space="preserve"> отметил</w:t>
      </w:r>
      <w:r w:rsidR="00CD3B1A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поручения данные на совещаниях в </w:t>
      </w:r>
      <w:r w:rsidR="00943AE7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="00B338A8">
        <w:rPr>
          <w:sz w:val="28"/>
          <w:szCs w:val="28"/>
        </w:rPr>
        <w:t xml:space="preserve"> </w:t>
      </w:r>
      <w:r w:rsidR="0094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выполнены. </w:t>
      </w:r>
      <w:r w:rsidR="00943AE7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повторная проверка сайтов ОО по устранению замечаний и рекомендаций.  </w:t>
      </w:r>
      <w:r w:rsidR="00943AE7">
        <w:rPr>
          <w:sz w:val="28"/>
          <w:szCs w:val="28"/>
        </w:rPr>
        <w:t>З</w:t>
      </w:r>
      <w:r>
        <w:rPr>
          <w:sz w:val="28"/>
          <w:szCs w:val="28"/>
        </w:rPr>
        <w:t>амечания по ведению сайтов МБДОУ «</w:t>
      </w:r>
      <w:proofErr w:type="spellStart"/>
      <w:r>
        <w:rPr>
          <w:sz w:val="28"/>
          <w:szCs w:val="28"/>
        </w:rPr>
        <w:t>Протопоповский</w:t>
      </w:r>
      <w:proofErr w:type="spellEnd"/>
      <w:r>
        <w:rPr>
          <w:sz w:val="28"/>
          <w:szCs w:val="28"/>
        </w:rPr>
        <w:t xml:space="preserve"> детский сад», МБДОУ «</w:t>
      </w:r>
      <w:proofErr w:type="spellStart"/>
      <w:r>
        <w:rPr>
          <w:sz w:val="28"/>
          <w:szCs w:val="28"/>
        </w:rPr>
        <w:t>Калинкинский</w:t>
      </w:r>
      <w:proofErr w:type="spellEnd"/>
      <w:r>
        <w:rPr>
          <w:sz w:val="28"/>
          <w:szCs w:val="28"/>
        </w:rPr>
        <w:t xml:space="preserve"> детский сад», Дом творчества</w:t>
      </w:r>
      <w:r w:rsidR="00943AE7">
        <w:rPr>
          <w:sz w:val="28"/>
          <w:szCs w:val="28"/>
        </w:rPr>
        <w:t xml:space="preserve"> устранены</w:t>
      </w:r>
      <w:r>
        <w:rPr>
          <w:sz w:val="28"/>
          <w:szCs w:val="28"/>
        </w:rPr>
        <w:t xml:space="preserve">. </w:t>
      </w:r>
    </w:p>
    <w:p w:rsidR="00570707" w:rsidRDefault="00E9516C" w:rsidP="00570707">
      <w:pPr>
        <w:pStyle w:val="a9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>4.</w:t>
      </w:r>
      <w:r w:rsidR="00845154" w:rsidRPr="00E9516C">
        <w:rPr>
          <w:sz w:val="28"/>
          <w:szCs w:val="28"/>
        </w:rPr>
        <w:t xml:space="preserve"> </w:t>
      </w:r>
      <w:r w:rsidR="00570707">
        <w:rPr>
          <w:sz w:val="28"/>
          <w:szCs w:val="28"/>
        </w:rPr>
        <w:t>Бауэр С.В., рассказала, что</w:t>
      </w:r>
      <w:r w:rsidR="00570707" w:rsidRPr="00570707">
        <w:rPr>
          <w:color w:val="000000"/>
          <w:sz w:val="27"/>
          <w:szCs w:val="27"/>
        </w:rPr>
        <w:t xml:space="preserve"> </w:t>
      </w:r>
      <w:r w:rsidR="00570707">
        <w:rPr>
          <w:color w:val="000000"/>
          <w:sz w:val="27"/>
          <w:szCs w:val="27"/>
        </w:rPr>
        <w:t>с 01.04.2021г. по 07.04.2021г. в МБДОУ «Васьковский детский сад» была проведена документарная проверка. По итогам проверки было выявлено: не заведены вкладыши к трудовым книжкам,</w:t>
      </w:r>
      <w:r w:rsidR="00570707" w:rsidRPr="00570707">
        <w:rPr>
          <w:color w:val="000000"/>
          <w:sz w:val="27"/>
          <w:szCs w:val="27"/>
        </w:rPr>
        <w:t xml:space="preserve"> </w:t>
      </w:r>
      <w:r w:rsidR="00570707">
        <w:rPr>
          <w:color w:val="000000"/>
          <w:sz w:val="27"/>
          <w:szCs w:val="27"/>
        </w:rPr>
        <w:t xml:space="preserve"> не во всех документах стоят подписи работников об ознакомлении, приказы за прошлый год сшиты не верно, отсутствуют подписи владельцев трудовых книжек.</w:t>
      </w:r>
    </w:p>
    <w:p w:rsidR="00570707" w:rsidRDefault="00570707" w:rsidP="00587850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Было рекомендовано устранить допущенные нарушения в срок до 10.05.2021 года.</w:t>
      </w:r>
    </w:p>
    <w:p w:rsidR="00B74F41" w:rsidRDefault="00570707" w:rsidP="00587850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45154" w:rsidRPr="00E9516C">
        <w:rPr>
          <w:sz w:val="28"/>
          <w:szCs w:val="28"/>
        </w:rPr>
        <w:t>С</w:t>
      </w:r>
      <w:r w:rsidR="00E9516C">
        <w:rPr>
          <w:sz w:val="28"/>
          <w:szCs w:val="28"/>
        </w:rPr>
        <w:t>к</w:t>
      </w:r>
      <w:r w:rsidR="00845154" w:rsidRPr="00E9516C">
        <w:rPr>
          <w:sz w:val="28"/>
          <w:szCs w:val="28"/>
        </w:rPr>
        <w:t>орюпина</w:t>
      </w:r>
      <w:proofErr w:type="spellEnd"/>
      <w:r w:rsidR="00845154" w:rsidRPr="00E9516C">
        <w:rPr>
          <w:sz w:val="28"/>
          <w:szCs w:val="28"/>
        </w:rPr>
        <w:t xml:space="preserve"> И.</w:t>
      </w:r>
      <w:r w:rsidR="00CD0810" w:rsidRPr="00E9516C">
        <w:rPr>
          <w:sz w:val="28"/>
          <w:szCs w:val="28"/>
        </w:rPr>
        <w:t xml:space="preserve">И, </w:t>
      </w:r>
      <w:r w:rsidR="004F2146" w:rsidRPr="00E9516C">
        <w:rPr>
          <w:sz w:val="28"/>
          <w:szCs w:val="28"/>
        </w:rPr>
        <w:t xml:space="preserve"> </w:t>
      </w:r>
      <w:r w:rsidR="00473FF2" w:rsidRPr="00E9516C">
        <w:rPr>
          <w:sz w:val="28"/>
          <w:szCs w:val="28"/>
        </w:rPr>
        <w:t xml:space="preserve">заместитель начальника Управления образования,  </w:t>
      </w:r>
      <w:r w:rsidR="00E9516C">
        <w:rPr>
          <w:sz w:val="28"/>
          <w:szCs w:val="28"/>
        </w:rPr>
        <w:t xml:space="preserve"> </w:t>
      </w:r>
      <w:r w:rsidR="00473FF2">
        <w:rPr>
          <w:sz w:val="28"/>
          <w:szCs w:val="28"/>
        </w:rPr>
        <w:t xml:space="preserve"> проинформировала</w:t>
      </w:r>
      <w:r w:rsidR="00B74F41">
        <w:rPr>
          <w:sz w:val="28"/>
          <w:szCs w:val="28"/>
        </w:rPr>
        <w:t xml:space="preserve">, что в марте проводился мониторинг состояния образования детей инвалидов и с ОВЗ, по результатам сделаны замечания и даны срок на их устранение. </w:t>
      </w:r>
    </w:p>
    <w:p w:rsidR="003C2ABE" w:rsidRPr="00587850" w:rsidRDefault="00B74F41" w:rsidP="00587850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проверка выполнения поручений, </w:t>
      </w:r>
      <w:r w:rsidR="00DB60A6">
        <w:rPr>
          <w:sz w:val="28"/>
          <w:szCs w:val="28"/>
        </w:rPr>
        <w:t>по результатах мониторинга  состояния  системы образования обучающихся с ОВЗ и инвалидов, который</w:t>
      </w:r>
      <w:r w:rsidR="00DB60A6" w:rsidRPr="00C35601">
        <w:rPr>
          <w:sz w:val="28"/>
          <w:szCs w:val="28"/>
        </w:rPr>
        <w:t xml:space="preserve"> проводил</w:t>
      </w:r>
      <w:r w:rsidR="00DB60A6">
        <w:rPr>
          <w:sz w:val="28"/>
          <w:szCs w:val="28"/>
        </w:rPr>
        <w:t>ся</w:t>
      </w:r>
      <w:r w:rsidR="00DB60A6" w:rsidRPr="00C35601">
        <w:rPr>
          <w:sz w:val="28"/>
          <w:szCs w:val="28"/>
        </w:rPr>
        <w:t xml:space="preserve"> в соответствии с приказом Управления образования от 09.03.2021 года № 117/1 «О проведении мониторинга  состояния системы образования обучающихся  с ОВЗ и детей-инвалидов в образовательных организациях Промышленновского муниципального округа»</w:t>
      </w:r>
      <w:r w:rsidR="00DB60A6">
        <w:rPr>
          <w:sz w:val="28"/>
          <w:szCs w:val="28"/>
        </w:rPr>
        <w:t>.</w:t>
      </w:r>
      <w:proofErr w:type="gramEnd"/>
      <w:r w:rsidR="00DB60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Падунской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школе-интернат</w:t>
      </w:r>
      <w:proofErr w:type="spellEnd"/>
      <w:r>
        <w:rPr>
          <w:sz w:val="28"/>
          <w:szCs w:val="28"/>
        </w:rPr>
        <w:t xml:space="preserve"> устранены замечания по ведению журналов, приведена в соответствие документация психолого-педагогических консилиумов  в  </w:t>
      </w:r>
      <w:r>
        <w:rPr>
          <w:color w:val="000000"/>
          <w:sz w:val="27"/>
          <w:szCs w:val="27"/>
        </w:rPr>
        <w:t>МБОУ «Лебедевская ООШ» и МБОУ «</w:t>
      </w:r>
      <w:proofErr w:type="spellStart"/>
      <w:r>
        <w:rPr>
          <w:color w:val="000000"/>
          <w:sz w:val="27"/>
          <w:szCs w:val="27"/>
        </w:rPr>
        <w:t>Титовская</w:t>
      </w:r>
      <w:proofErr w:type="spellEnd"/>
      <w:r>
        <w:rPr>
          <w:color w:val="000000"/>
          <w:sz w:val="27"/>
          <w:szCs w:val="27"/>
        </w:rPr>
        <w:t xml:space="preserve"> ООШ», МБДОУ «Васьковский детский сад», МБДОУ «</w:t>
      </w:r>
      <w:proofErr w:type="spellStart"/>
      <w:r>
        <w:rPr>
          <w:color w:val="000000"/>
          <w:sz w:val="27"/>
          <w:szCs w:val="27"/>
        </w:rPr>
        <w:t>Ереминский</w:t>
      </w:r>
      <w:proofErr w:type="spellEnd"/>
      <w:r>
        <w:rPr>
          <w:color w:val="000000"/>
          <w:sz w:val="27"/>
          <w:szCs w:val="27"/>
        </w:rPr>
        <w:t xml:space="preserve"> детский сад», МБДОУ «</w:t>
      </w:r>
      <w:proofErr w:type="spellStart"/>
      <w:r>
        <w:rPr>
          <w:color w:val="000000"/>
          <w:sz w:val="27"/>
          <w:szCs w:val="27"/>
        </w:rPr>
        <w:t>Трудовской</w:t>
      </w:r>
      <w:proofErr w:type="spellEnd"/>
      <w:r>
        <w:rPr>
          <w:color w:val="000000"/>
          <w:sz w:val="27"/>
          <w:szCs w:val="27"/>
        </w:rPr>
        <w:t xml:space="preserve"> детский сад» и МБДОУ «</w:t>
      </w:r>
      <w:proofErr w:type="spellStart"/>
      <w:r>
        <w:rPr>
          <w:color w:val="000000"/>
          <w:sz w:val="27"/>
          <w:szCs w:val="27"/>
        </w:rPr>
        <w:t>Протоповский</w:t>
      </w:r>
      <w:proofErr w:type="spellEnd"/>
      <w:r>
        <w:rPr>
          <w:color w:val="000000"/>
          <w:sz w:val="27"/>
          <w:szCs w:val="27"/>
        </w:rPr>
        <w:t xml:space="preserve"> детский сад»</w:t>
      </w:r>
      <w:proofErr w:type="gramStart"/>
      <w:r w:rsidR="00DB60A6">
        <w:rPr>
          <w:color w:val="000000"/>
          <w:sz w:val="27"/>
          <w:szCs w:val="27"/>
        </w:rPr>
        <w:t>.</w:t>
      </w:r>
      <w:proofErr w:type="gramEnd"/>
      <w:r>
        <w:rPr>
          <w:sz w:val="28"/>
          <w:szCs w:val="28"/>
        </w:rPr>
        <w:t xml:space="preserve"> </w:t>
      </w:r>
      <w:r w:rsidR="00DB60A6">
        <w:rPr>
          <w:sz w:val="28"/>
          <w:szCs w:val="28"/>
        </w:rPr>
        <w:t>(С</w:t>
      </w:r>
      <w:r w:rsidR="0018112C" w:rsidRPr="00C35601">
        <w:rPr>
          <w:sz w:val="28"/>
          <w:szCs w:val="28"/>
        </w:rPr>
        <w:t>правка  прилагается</w:t>
      </w:r>
      <w:proofErr w:type="gramStart"/>
      <w:r w:rsidR="0018112C" w:rsidRPr="00C35601">
        <w:rPr>
          <w:sz w:val="28"/>
          <w:szCs w:val="28"/>
        </w:rPr>
        <w:t xml:space="preserve"> )</w:t>
      </w:r>
      <w:proofErr w:type="gramEnd"/>
      <w:r w:rsidR="00C35601">
        <w:rPr>
          <w:sz w:val="28"/>
          <w:szCs w:val="28"/>
        </w:rPr>
        <w:t>.</w:t>
      </w:r>
    </w:p>
    <w:p w:rsidR="00C35601" w:rsidRDefault="00DB60A6" w:rsidP="00DB60A6">
      <w:pPr>
        <w:pStyle w:val="a4"/>
        <w:ind w:right="10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Агашина Е.М. поблагодарила руководителей ОО, что своевременно предоставили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документацию по открытию летних лагерей.</w:t>
      </w:r>
      <w:r w:rsidR="00845154">
        <w:rPr>
          <w:sz w:val="28"/>
          <w:szCs w:val="28"/>
        </w:rPr>
        <w:tab/>
      </w:r>
    </w:p>
    <w:p w:rsidR="00CD0810" w:rsidRDefault="000D570A" w:rsidP="000D570A">
      <w:pPr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Заслушав и обсудив информацию </w:t>
      </w:r>
    </w:p>
    <w:p w:rsidR="008A02D0" w:rsidRPr="00CD0810" w:rsidRDefault="008A02D0" w:rsidP="000D570A">
      <w:pPr>
        <w:jc w:val="both"/>
        <w:rPr>
          <w:sz w:val="28"/>
          <w:szCs w:val="28"/>
        </w:rPr>
      </w:pPr>
    </w:p>
    <w:p w:rsidR="000D570A" w:rsidRPr="00CD0810" w:rsidRDefault="000D570A" w:rsidP="000D570A">
      <w:pPr>
        <w:jc w:val="both"/>
        <w:rPr>
          <w:b/>
          <w:sz w:val="28"/>
          <w:szCs w:val="28"/>
        </w:rPr>
      </w:pPr>
      <w:r w:rsidRPr="00CD0810">
        <w:rPr>
          <w:b/>
          <w:sz w:val="28"/>
          <w:szCs w:val="28"/>
        </w:rPr>
        <w:t>РЕШИЛИ:</w:t>
      </w:r>
    </w:p>
    <w:p w:rsidR="00CD3B1A" w:rsidRPr="00CD3B1A" w:rsidRDefault="00F463BA" w:rsidP="007E4DE5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B338A8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B338A8">
        <w:rPr>
          <w:rFonts w:ascii="Times New Roman" w:hAnsi="Times New Roman" w:cs="Times New Roman"/>
          <w:sz w:val="28"/>
          <w:szCs w:val="28"/>
        </w:rPr>
        <w:t xml:space="preserve"> Т.В., начальника Управления образования</w:t>
      </w:r>
      <w:r w:rsidR="00B338A8" w:rsidRPr="00CD0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3B1A">
        <w:rPr>
          <w:rFonts w:ascii="Times New Roman" w:hAnsi="Times New Roman" w:cs="Times New Roman"/>
          <w:sz w:val="28"/>
          <w:szCs w:val="28"/>
        </w:rPr>
        <w:t>Скорюпиной</w:t>
      </w:r>
      <w:proofErr w:type="spellEnd"/>
      <w:r w:rsidR="00CD3B1A">
        <w:rPr>
          <w:rFonts w:ascii="Times New Roman" w:hAnsi="Times New Roman" w:cs="Times New Roman"/>
          <w:sz w:val="28"/>
          <w:szCs w:val="28"/>
        </w:rPr>
        <w:t xml:space="preserve"> И</w:t>
      </w:r>
      <w:r w:rsidRPr="00CD0810">
        <w:rPr>
          <w:rFonts w:ascii="Times New Roman" w:hAnsi="Times New Roman" w:cs="Times New Roman"/>
          <w:sz w:val="28"/>
          <w:szCs w:val="28"/>
        </w:rPr>
        <w:t>.</w:t>
      </w:r>
      <w:r w:rsidR="00CD3B1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707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образования, Бауэр С.В., главного специалиста Управления образования </w:t>
      </w:r>
      <w:r w:rsidRPr="00CD0810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D0810">
        <w:rPr>
          <w:rFonts w:ascii="Times New Roman" w:hAnsi="Times New Roman" w:cs="Times New Roman"/>
          <w:sz w:val="28"/>
          <w:szCs w:val="28"/>
        </w:rPr>
        <w:t>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917" w:rsidRPr="00CD3B1A" w:rsidRDefault="00CD0810" w:rsidP="00CD3B1A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B1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463BA" w:rsidRPr="00CD3B1A">
        <w:rPr>
          <w:rFonts w:ascii="Times New Roman" w:hAnsi="Times New Roman" w:cs="Times New Roman"/>
          <w:sz w:val="28"/>
          <w:szCs w:val="28"/>
        </w:rPr>
        <w:t xml:space="preserve">Агашиной Е.М., </w:t>
      </w:r>
      <w:r w:rsidRPr="00CD3B1A">
        <w:rPr>
          <w:rFonts w:ascii="Times New Roman" w:hAnsi="Times New Roman" w:cs="Times New Roman"/>
          <w:sz w:val="28"/>
          <w:szCs w:val="28"/>
        </w:rPr>
        <w:t xml:space="preserve">  принять </w:t>
      </w:r>
      <w:r w:rsidR="00F463BA" w:rsidRPr="00CD3B1A">
        <w:rPr>
          <w:rFonts w:ascii="Times New Roman" w:hAnsi="Times New Roman" w:cs="Times New Roman"/>
          <w:sz w:val="28"/>
          <w:szCs w:val="28"/>
        </w:rPr>
        <w:t xml:space="preserve"> к </w:t>
      </w:r>
      <w:r w:rsidRPr="00CD3B1A">
        <w:rPr>
          <w:rFonts w:ascii="Times New Roman" w:hAnsi="Times New Roman" w:cs="Times New Roman"/>
          <w:sz w:val="28"/>
          <w:szCs w:val="28"/>
        </w:rPr>
        <w:t>сведению</w:t>
      </w:r>
      <w:r w:rsidR="00BF6917" w:rsidRPr="00CD3B1A">
        <w:rPr>
          <w:rFonts w:ascii="Times New Roman" w:hAnsi="Times New Roman" w:cs="Times New Roman"/>
          <w:sz w:val="28"/>
          <w:szCs w:val="28"/>
        </w:rPr>
        <w:t>.</w:t>
      </w:r>
    </w:p>
    <w:p w:rsidR="00BF6917" w:rsidRPr="00BF6917" w:rsidRDefault="004F2146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7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B338A8" w:rsidRDefault="00BF6917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CD0810" w:rsidRPr="00CD0810">
        <w:rPr>
          <w:color w:val="000000" w:themeColor="text1"/>
          <w:sz w:val="28"/>
          <w:szCs w:val="28"/>
        </w:rPr>
        <w:t xml:space="preserve"> </w:t>
      </w:r>
      <w:r w:rsidR="00861738">
        <w:rPr>
          <w:sz w:val="28"/>
          <w:szCs w:val="28"/>
        </w:rPr>
        <w:t>Предоставить сметы на ремонт помещений</w:t>
      </w:r>
      <w:r w:rsidR="00B338A8">
        <w:rPr>
          <w:sz w:val="28"/>
          <w:szCs w:val="28"/>
        </w:rPr>
        <w:t xml:space="preserve">, </w:t>
      </w:r>
      <w:r w:rsidR="00CD3B1A">
        <w:rPr>
          <w:sz w:val="28"/>
          <w:szCs w:val="28"/>
        </w:rPr>
        <w:t xml:space="preserve"> приобретение оборудования</w:t>
      </w:r>
      <w:r w:rsidR="00B338A8">
        <w:rPr>
          <w:sz w:val="28"/>
          <w:szCs w:val="28"/>
        </w:rPr>
        <w:t xml:space="preserve">    </w:t>
      </w:r>
    </w:p>
    <w:p w:rsidR="0018112C" w:rsidRDefault="00B338A8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стендов с элементами </w:t>
      </w:r>
      <w:proofErr w:type="spellStart"/>
      <w:r>
        <w:rPr>
          <w:sz w:val="28"/>
          <w:szCs w:val="28"/>
        </w:rPr>
        <w:t>брендирования</w:t>
      </w:r>
      <w:proofErr w:type="spellEnd"/>
      <w:r w:rsidR="00CD3B1A">
        <w:rPr>
          <w:sz w:val="28"/>
          <w:szCs w:val="28"/>
        </w:rPr>
        <w:t xml:space="preserve"> </w:t>
      </w:r>
      <w:r w:rsidR="00861738">
        <w:rPr>
          <w:sz w:val="28"/>
          <w:szCs w:val="28"/>
        </w:rPr>
        <w:t xml:space="preserve">до </w:t>
      </w:r>
      <w:r w:rsidR="00CD3B1A">
        <w:rPr>
          <w:sz w:val="28"/>
          <w:szCs w:val="28"/>
        </w:rPr>
        <w:t>10.05.2021</w:t>
      </w:r>
      <w:r>
        <w:rPr>
          <w:sz w:val="28"/>
          <w:szCs w:val="28"/>
        </w:rPr>
        <w:t>г.</w:t>
      </w:r>
    </w:p>
    <w:p w:rsidR="00B338A8" w:rsidRDefault="00B338A8" w:rsidP="00B338A8">
      <w:pPr>
        <w:pStyle w:val="2"/>
        <w:widowControl/>
        <w:numPr>
          <w:ilvl w:val="1"/>
          <w:numId w:val="32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Оформить пакеты документов и подать на получение лицензии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B338A8" w:rsidRDefault="00B338A8" w:rsidP="00B338A8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25.08.2021 года.</w:t>
      </w:r>
    </w:p>
    <w:p w:rsidR="00B338A8" w:rsidRDefault="00B338A8" w:rsidP="00B338A8">
      <w:pPr>
        <w:pStyle w:val="2"/>
        <w:widowControl/>
        <w:numPr>
          <w:ilvl w:val="1"/>
          <w:numId w:val="32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DD4C47">
        <w:rPr>
          <w:sz w:val="28"/>
          <w:szCs w:val="28"/>
        </w:rPr>
        <w:t>Руководителю Окуневской школы организовать участие выпускника 11-го класса, не принявшего участие в основной период в написании итогового сочинения,  в ИС в резервные дни.</w:t>
      </w:r>
    </w:p>
    <w:p w:rsidR="00570707" w:rsidRDefault="00570707" w:rsidP="00570707">
      <w:pPr>
        <w:rPr>
          <w:sz w:val="28"/>
          <w:szCs w:val="28"/>
        </w:rPr>
      </w:pPr>
      <w:r>
        <w:rPr>
          <w:sz w:val="28"/>
          <w:szCs w:val="28"/>
        </w:rPr>
        <w:t xml:space="preserve"> Устранить нарушения, </w:t>
      </w:r>
      <w:r w:rsidRPr="0057070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выявленные в ходе документарной проверки «Ведение  документации по приему и увольнению сотрудников» в срок до 10.05.2021 года.</w:t>
      </w:r>
    </w:p>
    <w:p w:rsidR="00570707" w:rsidRDefault="00570707" w:rsidP="00570707">
      <w:pPr>
        <w:pStyle w:val="2"/>
        <w:widowControl/>
        <w:autoSpaceDE/>
        <w:autoSpaceDN/>
        <w:spacing w:after="0" w:line="240" w:lineRule="auto"/>
        <w:ind w:left="375"/>
        <w:jc w:val="both"/>
        <w:rPr>
          <w:sz w:val="28"/>
          <w:szCs w:val="28"/>
        </w:rPr>
      </w:pPr>
    </w:p>
    <w:p w:rsidR="00F463BA" w:rsidRPr="0018112C" w:rsidRDefault="00F463BA" w:rsidP="00DD4C47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</w:p>
    <w:p w:rsidR="00BF6917" w:rsidRDefault="007128E2" w:rsidP="007128E2">
      <w:pPr>
        <w:pStyle w:val="2"/>
        <w:widowControl/>
        <w:tabs>
          <w:tab w:val="left" w:pos="7275"/>
        </w:tabs>
        <w:autoSpaceDE/>
        <w:autoSpaceDN/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917" w:rsidRPr="00BF6917" w:rsidRDefault="007128E2" w:rsidP="007128E2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 w:rsidRPr="007128E2">
        <w:rPr>
          <w:noProof/>
          <w:sz w:val="28"/>
          <w:szCs w:val="28"/>
          <w:lang w:eastAsia="ru-RU"/>
        </w:rPr>
        <w:drawing>
          <wp:inline distT="0" distB="0" distL="0" distR="0">
            <wp:extent cx="6429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9" cy="14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7" w:rsidRPr="00CD0810" w:rsidRDefault="00982CB7" w:rsidP="001C0180">
      <w:pPr>
        <w:pStyle w:val="a4"/>
        <w:spacing w:after="0"/>
        <w:jc w:val="both"/>
        <w:rPr>
          <w:sz w:val="28"/>
          <w:szCs w:val="28"/>
        </w:rPr>
      </w:pP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</w:p>
    <w:p w:rsidR="00982CB7" w:rsidRPr="00CD0810" w:rsidRDefault="001C0180">
      <w:pPr>
        <w:rPr>
          <w:sz w:val="28"/>
          <w:szCs w:val="28"/>
        </w:rPr>
      </w:pPr>
      <w:r w:rsidRPr="00CD0810">
        <w:rPr>
          <w:sz w:val="28"/>
          <w:szCs w:val="28"/>
        </w:rPr>
        <w:t xml:space="preserve">  </w:t>
      </w:r>
      <w:r w:rsidR="00570707">
        <w:rPr>
          <w:sz w:val="28"/>
          <w:szCs w:val="28"/>
        </w:rPr>
        <w:t>Секретарь</w:t>
      </w:r>
      <w:r w:rsidR="0006068C">
        <w:rPr>
          <w:sz w:val="28"/>
          <w:szCs w:val="28"/>
        </w:rPr>
        <w:t xml:space="preserve">, </w:t>
      </w:r>
      <w:r w:rsidR="0035197C" w:rsidRPr="00CD0810">
        <w:rPr>
          <w:sz w:val="28"/>
          <w:szCs w:val="28"/>
        </w:rPr>
        <w:t>С.В. Бауэ</w:t>
      </w:r>
      <w:r w:rsidR="00BF6917">
        <w:rPr>
          <w:sz w:val="28"/>
          <w:szCs w:val="28"/>
        </w:rPr>
        <w:t>р</w:t>
      </w:r>
    </w:p>
    <w:sectPr w:rsidR="00982CB7" w:rsidRPr="00CD0810" w:rsidSect="007128E2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74B4"/>
    <w:multiLevelType w:val="multilevel"/>
    <w:tmpl w:val="D158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57F46"/>
    <w:multiLevelType w:val="hybridMultilevel"/>
    <w:tmpl w:val="0C58F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ED6"/>
    <w:multiLevelType w:val="hybridMultilevel"/>
    <w:tmpl w:val="6A7EB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7D4"/>
    <w:multiLevelType w:val="hybridMultilevel"/>
    <w:tmpl w:val="977C179C"/>
    <w:lvl w:ilvl="0" w:tplc="E4845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D840D4"/>
    <w:multiLevelType w:val="multilevel"/>
    <w:tmpl w:val="852EB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8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1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87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248" w:hanging="2160"/>
      </w:pPr>
      <w:rPr>
        <w:rFonts w:hint="default"/>
        <w:i w:val="0"/>
      </w:rPr>
    </w:lvl>
  </w:abstractNum>
  <w:abstractNum w:abstractNumId="9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F1649"/>
    <w:multiLevelType w:val="hybridMultilevel"/>
    <w:tmpl w:val="3F4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85A67"/>
    <w:multiLevelType w:val="multilevel"/>
    <w:tmpl w:val="0062E8C0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440F6B"/>
    <w:multiLevelType w:val="hybridMultilevel"/>
    <w:tmpl w:val="B9767AA4"/>
    <w:lvl w:ilvl="0" w:tplc="329E2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8F46A5"/>
    <w:multiLevelType w:val="multilevel"/>
    <w:tmpl w:val="D2081D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2C7E1A"/>
    <w:multiLevelType w:val="multilevel"/>
    <w:tmpl w:val="E54C1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602527"/>
    <w:multiLevelType w:val="multilevel"/>
    <w:tmpl w:val="E1FA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711D8"/>
    <w:multiLevelType w:val="hybridMultilevel"/>
    <w:tmpl w:val="247878EC"/>
    <w:lvl w:ilvl="0" w:tplc="06983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36167"/>
    <w:multiLevelType w:val="multilevel"/>
    <w:tmpl w:val="D5164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24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FB60B8"/>
    <w:multiLevelType w:val="multilevel"/>
    <w:tmpl w:val="D6BA3978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D71271"/>
    <w:multiLevelType w:val="hybridMultilevel"/>
    <w:tmpl w:val="C34CDF1E"/>
    <w:lvl w:ilvl="0" w:tplc="6F62994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61425"/>
    <w:multiLevelType w:val="multilevel"/>
    <w:tmpl w:val="EA50A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9669AB"/>
    <w:multiLevelType w:val="hybridMultilevel"/>
    <w:tmpl w:val="A7BE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356FA"/>
    <w:multiLevelType w:val="hybridMultilevel"/>
    <w:tmpl w:val="9F04CD28"/>
    <w:lvl w:ilvl="0" w:tplc="FF445E7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21"/>
  </w:num>
  <w:num w:numId="5">
    <w:abstractNumId w:val="5"/>
  </w:num>
  <w:num w:numId="6">
    <w:abstractNumId w:val="27"/>
  </w:num>
  <w:num w:numId="7">
    <w:abstractNumId w:val="13"/>
  </w:num>
  <w:num w:numId="8">
    <w:abstractNumId w:val="26"/>
  </w:num>
  <w:num w:numId="9">
    <w:abstractNumId w:val="4"/>
  </w:num>
  <w:num w:numId="10">
    <w:abstractNumId w:val="0"/>
  </w:num>
  <w:num w:numId="11">
    <w:abstractNumId w:val="11"/>
  </w:num>
  <w:num w:numId="12">
    <w:abstractNumId w:val="24"/>
  </w:num>
  <w:num w:numId="13">
    <w:abstractNumId w:val="1"/>
  </w:num>
  <w:num w:numId="14">
    <w:abstractNumId w:val="9"/>
  </w:num>
  <w:num w:numId="15">
    <w:abstractNumId w:val="22"/>
  </w:num>
  <w:num w:numId="16">
    <w:abstractNumId w:val="12"/>
  </w:num>
  <w:num w:numId="17">
    <w:abstractNumId w:val="15"/>
  </w:num>
  <w:num w:numId="18">
    <w:abstractNumId w:val="8"/>
  </w:num>
  <w:num w:numId="19">
    <w:abstractNumId w:val="23"/>
  </w:num>
  <w:num w:numId="20">
    <w:abstractNumId w:val="7"/>
  </w:num>
  <w:num w:numId="21">
    <w:abstractNumId w:val="14"/>
  </w:num>
  <w:num w:numId="22">
    <w:abstractNumId w:val="18"/>
  </w:num>
  <w:num w:numId="23">
    <w:abstractNumId w:val="2"/>
  </w:num>
  <w:num w:numId="24">
    <w:abstractNumId w:val="17"/>
  </w:num>
  <w:num w:numId="25">
    <w:abstractNumId w:val="20"/>
  </w:num>
  <w:num w:numId="26">
    <w:abstractNumId w:val="3"/>
  </w:num>
  <w:num w:numId="27">
    <w:abstractNumId w:val="6"/>
  </w:num>
  <w:num w:numId="28">
    <w:abstractNumId w:val="29"/>
  </w:num>
  <w:num w:numId="29">
    <w:abstractNumId w:val="31"/>
  </w:num>
  <w:num w:numId="30">
    <w:abstractNumId w:val="28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82CB7"/>
    <w:rsid w:val="00010E9D"/>
    <w:rsid w:val="000342F2"/>
    <w:rsid w:val="00046DA7"/>
    <w:rsid w:val="00053DF5"/>
    <w:rsid w:val="0006068C"/>
    <w:rsid w:val="000A19AA"/>
    <w:rsid w:val="000D570A"/>
    <w:rsid w:val="000E6637"/>
    <w:rsid w:val="001368D7"/>
    <w:rsid w:val="0014753B"/>
    <w:rsid w:val="001521BC"/>
    <w:rsid w:val="0018112C"/>
    <w:rsid w:val="001C0180"/>
    <w:rsid w:val="002311F5"/>
    <w:rsid w:val="00236FCA"/>
    <w:rsid w:val="00292105"/>
    <w:rsid w:val="00301900"/>
    <w:rsid w:val="003024B6"/>
    <w:rsid w:val="00305AB9"/>
    <w:rsid w:val="003063E8"/>
    <w:rsid w:val="00317207"/>
    <w:rsid w:val="00317580"/>
    <w:rsid w:val="00344C88"/>
    <w:rsid w:val="0035197C"/>
    <w:rsid w:val="00361869"/>
    <w:rsid w:val="00362203"/>
    <w:rsid w:val="00374F97"/>
    <w:rsid w:val="0039214B"/>
    <w:rsid w:val="003B4A3F"/>
    <w:rsid w:val="003C2ABE"/>
    <w:rsid w:val="003E4F1C"/>
    <w:rsid w:val="004354B4"/>
    <w:rsid w:val="00473008"/>
    <w:rsid w:val="00473FF2"/>
    <w:rsid w:val="004754A6"/>
    <w:rsid w:val="00475F26"/>
    <w:rsid w:val="004A2CCB"/>
    <w:rsid w:val="004B09CE"/>
    <w:rsid w:val="004F2146"/>
    <w:rsid w:val="004F2505"/>
    <w:rsid w:val="004F7503"/>
    <w:rsid w:val="00570707"/>
    <w:rsid w:val="00587850"/>
    <w:rsid w:val="00592346"/>
    <w:rsid w:val="005C6DB2"/>
    <w:rsid w:val="005D0AE9"/>
    <w:rsid w:val="00613BD9"/>
    <w:rsid w:val="006212A5"/>
    <w:rsid w:val="006401DD"/>
    <w:rsid w:val="00652687"/>
    <w:rsid w:val="006551CD"/>
    <w:rsid w:val="006675EC"/>
    <w:rsid w:val="006A60A5"/>
    <w:rsid w:val="006B5E84"/>
    <w:rsid w:val="006C2086"/>
    <w:rsid w:val="006C4E0B"/>
    <w:rsid w:val="006C79B4"/>
    <w:rsid w:val="006F56DE"/>
    <w:rsid w:val="00703E2C"/>
    <w:rsid w:val="007128E2"/>
    <w:rsid w:val="00723627"/>
    <w:rsid w:val="007B015B"/>
    <w:rsid w:val="007B745E"/>
    <w:rsid w:val="007D4E6E"/>
    <w:rsid w:val="007D6534"/>
    <w:rsid w:val="007E4DE5"/>
    <w:rsid w:val="007E74E4"/>
    <w:rsid w:val="00800103"/>
    <w:rsid w:val="00831F08"/>
    <w:rsid w:val="00845154"/>
    <w:rsid w:val="00845D08"/>
    <w:rsid w:val="008479E7"/>
    <w:rsid w:val="00861738"/>
    <w:rsid w:val="008A02D0"/>
    <w:rsid w:val="008C66B7"/>
    <w:rsid w:val="00943AE7"/>
    <w:rsid w:val="00962461"/>
    <w:rsid w:val="009708CA"/>
    <w:rsid w:val="00982CB7"/>
    <w:rsid w:val="00987E98"/>
    <w:rsid w:val="009A468D"/>
    <w:rsid w:val="009B0D8C"/>
    <w:rsid w:val="009E23B9"/>
    <w:rsid w:val="00A135C6"/>
    <w:rsid w:val="00AC1C2F"/>
    <w:rsid w:val="00AF4E3F"/>
    <w:rsid w:val="00B338A8"/>
    <w:rsid w:val="00B57047"/>
    <w:rsid w:val="00B74F41"/>
    <w:rsid w:val="00BC0E44"/>
    <w:rsid w:val="00BC5A1D"/>
    <w:rsid w:val="00BE55DC"/>
    <w:rsid w:val="00BF6917"/>
    <w:rsid w:val="00C35601"/>
    <w:rsid w:val="00CD0810"/>
    <w:rsid w:val="00CD3B1A"/>
    <w:rsid w:val="00CF39D7"/>
    <w:rsid w:val="00D0229E"/>
    <w:rsid w:val="00D163E9"/>
    <w:rsid w:val="00D22FAD"/>
    <w:rsid w:val="00D25707"/>
    <w:rsid w:val="00D374E8"/>
    <w:rsid w:val="00D41353"/>
    <w:rsid w:val="00D843C7"/>
    <w:rsid w:val="00DB60A6"/>
    <w:rsid w:val="00DC6AF4"/>
    <w:rsid w:val="00DD4C47"/>
    <w:rsid w:val="00DF0F8F"/>
    <w:rsid w:val="00DF1A06"/>
    <w:rsid w:val="00E932F8"/>
    <w:rsid w:val="00E9516C"/>
    <w:rsid w:val="00E96818"/>
    <w:rsid w:val="00EA77C7"/>
    <w:rsid w:val="00EE01B4"/>
    <w:rsid w:val="00F42059"/>
    <w:rsid w:val="00F463BA"/>
    <w:rsid w:val="00F46434"/>
    <w:rsid w:val="00F544FC"/>
    <w:rsid w:val="00FA56B3"/>
    <w:rsid w:val="00FC6B59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6A60A5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F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C2ABE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2ABE"/>
    <w:rPr>
      <w:sz w:val="22"/>
      <w:szCs w:val="22"/>
      <w:lang w:eastAsia="en-US"/>
    </w:rPr>
  </w:style>
  <w:style w:type="paragraph" w:customStyle="1" w:styleId="af">
    <w:name w:val="Центрированный (таблица)"/>
    <w:basedOn w:val="a"/>
    <w:next w:val="a"/>
    <w:uiPriority w:val="99"/>
    <w:rsid w:val="00F463B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7</cp:revision>
  <cp:lastPrinted>2017-02-18T09:20:00Z</cp:lastPrinted>
  <dcterms:created xsi:type="dcterms:W3CDTF">2021-08-04T04:06:00Z</dcterms:created>
  <dcterms:modified xsi:type="dcterms:W3CDTF">2021-08-04T08:47:00Z</dcterms:modified>
</cp:coreProperties>
</file>