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B7" w:rsidRDefault="00982CB7" w:rsidP="00982CB7">
      <w:pPr>
        <w:jc w:val="center"/>
        <w:rPr>
          <w:sz w:val="28"/>
          <w:szCs w:val="28"/>
        </w:rPr>
      </w:pPr>
    </w:p>
    <w:p w:rsidR="00982CB7" w:rsidRDefault="00A8394C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34509F">
        <w:rPr>
          <w:sz w:val="28"/>
          <w:szCs w:val="28"/>
        </w:rPr>
        <w:t xml:space="preserve"> 5</w:t>
      </w:r>
    </w:p>
    <w:p w:rsidR="00982CB7" w:rsidRDefault="00A8394C" w:rsidP="00982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Совещания руководителей образовательных организации и  </w:t>
      </w:r>
      <w:r w:rsidR="00FF4291">
        <w:rPr>
          <w:sz w:val="28"/>
          <w:szCs w:val="28"/>
        </w:rPr>
        <w:t xml:space="preserve">Управления образования администрации Промышленновского муниципального </w:t>
      </w:r>
      <w:r w:rsidR="008C66B7">
        <w:rPr>
          <w:sz w:val="28"/>
          <w:szCs w:val="28"/>
        </w:rPr>
        <w:t>округ</w:t>
      </w:r>
      <w:r w:rsidR="00FF4291">
        <w:rPr>
          <w:sz w:val="28"/>
          <w:szCs w:val="28"/>
        </w:rPr>
        <w:t xml:space="preserve">а  </w:t>
      </w:r>
      <w:r w:rsidR="00982CB7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ВПР</w:t>
      </w:r>
    </w:p>
    <w:p w:rsidR="00FF4291" w:rsidRDefault="00FF4291" w:rsidP="00982CB7">
      <w:pPr>
        <w:jc w:val="center"/>
        <w:rPr>
          <w:sz w:val="28"/>
          <w:szCs w:val="28"/>
        </w:rPr>
      </w:pPr>
    </w:p>
    <w:p w:rsidR="00982CB7" w:rsidRDefault="00982CB7" w:rsidP="00982C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394C">
        <w:rPr>
          <w:sz w:val="28"/>
          <w:szCs w:val="28"/>
        </w:rPr>
        <w:t>14.01</w:t>
      </w:r>
      <w:r>
        <w:rPr>
          <w:sz w:val="28"/>
          <w:szCs w:val="28"/>
        </w:rPr>
        <w:t>.20</w:t>
      </w:r>
      <w:r w:rsidR="00A8394C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982CB7" w:rsidRDefault="00982CB7" w:rsidP="00982CB7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982CB7" w:rsidRDefault="00982CB7" w:rsidP="00DC6AF4">
      <w:pPr>
        <w:rPr>
          <w:sz w:val="28"/>
          <w:szCs w:val="28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2994"/>
        <w:gridCol w:w="6658"/>
      </w:tblGrid>
      <w:tr w:rsidR="00982CB7" w:rsidRPr="000E6637" w:rsidTr="000E6637">
        <w:trPr>
          <w:trHeight w:val="491"/>
        </w:trPr>
        <w:tc>
          <w:tcPr>
            <w:tcW w:w="2994" w:type="dxa"/>
          </w:tcPr>
          <w:p w:rsidR="00982CB7" w:rsidRPr="000E6637" w:rsidRDefault="00613BD9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1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FF4291" w:rsidRPr="000E6637">
              <w:rPr>
                <w:sz w:val="28"/>
                <w:szCs w:val="28"/>
              </w:rPr>
              <w:t>Мясоедова</w:t>
            </w:r>
            <w:proofErr w:type="spellEnd"/>
            <w:r w:rsidR="00FF4291" w:rsidRPr="000E6637">
              <w:rPr>
                <w:sz w:val="28"/>
                <w:szCs w:val="28"/>
              </w:rPr>
              <w:t xml:space="preserve"> Т.В</w:t>
            </w:r>
            <w:r w:rsidR="00982CB7" w:rsidRPr="000E6637">
              <w:rPr>
                <w:sz w:val="28"/>
                <w:szCs w:val="28"/>
              </w:rPr>
              <w:t>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начальник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</w:p>
        </w:tc>
      </w:tr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613BD9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2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FF4291" w:rsidRPr="000E6637">
              <w:rPr>
                <w:sz w:val="28"/>
                <w:szCs w:val="28"/>
              </w:rPr>
              <w:t>Тайшин</w:t>
            </w:r>
            <w:proofErr w:type="spellEnd"/>
            <w:r w:rsidR="00FF4291" w:rsidRPr="000E663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заместитель начальник</w:t>
            </w:r>
            <w:r w:rsidR="00D843C7" w:rsidRPr="000E6637">
              <w:rPr>
                <w:sz w:val="28"/>
                <w:szCs w:val="28"/>
              </w:rPr>
              <w:t>а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 xml:space="preserve">а </w:t>
            </w:r>
          </w:p>
        </w:tc>
      </w:tr>
      <w:tr w:rsidR="00982CB7" w:rsidRPr="000E6637" w:rsidTr="000E6637">
        <w:trPr>
          <w:trHeight w:val="482"/>
        </w:trPr>
        <w:tc>
          <w:tcPr>
            <w:tcW w:w="2994" w:type="dxa"/>
          </w:tcPr>
          <w:p w:rsidR="00982CB7" w:rsidRPr="000E663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3</w:t>
            </w:r>
            <w:r w:rsidR="00982CB7" w:rsidRPr="000E6637">
              <w:rPr>
                <w:sz w:val="28"/>
                <w:szCs w:val="28"/>
              </w:rPr>
              <w:t xml:space="preserve">. </w:t>
            </w:r>
            <w:proofErr w:type="spellStart"/>
            <w:r w:rsidR="008C66B7">
              <w:rPr>
                <w:sz w:val="28"/>
                <w:szCs w:val="28"/>
              </w:rPr>
              <w:t>Скорюпина</w:t>
            </w:r>
            <w:proofErr w:type="spellEnd"/>
            <w:r w:rsidR="008C66B7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658" w:type="dxa"/>
          </w:tcPr>
          <w:p w:rsidR="00982CB7" w:rsidRPr="000E6637" w:rsidRDefault="00982CB7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</w:t>
            </w:r>
            <w:r w:rsidR="00FF4291" w:rsidRPr="000E6637">
              <w:rPr>
                <w:sz w:val="28"/>
                <w:szCs w:val="28"/>
              </w:rPr>
              <w:t xml:space="preserve"> заместитель начальник</w:t>
            </w:r>
            <w:r w:rsidR="00D843C7" w:rsidRPr="000E6637">
              <w:rPr>
                <w:sz w:val="28"/>
                <w:szCs w:val="28"/>
              </w:rPr>
              <w:t>а</w:t>
            </w:r>
            <w:r w:rsidR="00FF4291" w:rsidRPr="000E6637">
              <w:rPr>
                <w:sz w:val="28"/>
                <w:szCs w:val="28"/>
              </w:rPr>
              <w:t xml:space="preserve"> Управления образования администрации Промышленновского муниципального </w:t>
            </w:r>
            <w:r w:rsidR="008C66B7">
              <w:rPr>
                <w:sz w:val="28"/>
                <w:szCs w:val="28"/>
              </w:rPr>
              <w:t>округ</w:t>
            </w:r>
            <w:r w:rsidR="00FF4291" w:rsidRPr="000E6637">
              <w:rPr>
                <w:sz w:val="28"/>
                <w:szCs w:val="28"/>
              </w:rPr>
              <w:t>а</w:t>
            </w:r>
          </w:p>
        </w:tc>
      </w:tr>
      <w:tr w:rsidR="00982CB7" w:rsidRPr="000E6637" w:rsidTr="000E6637">
        <w:trPr>
          <w:trHeight w:val="324"/>
        </w:trPr>
        <w:tc>
          <w:tcPr>
            <w:tcW w:w="2994" w:type="dxa"/>
          </w:tcPr>
          <w:p w:rsidR="00982CB7" w:rsidRPr="000E663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4</w:t>
            </w:r>
            <w:r w:rsidR="00982CB7" w:rsidRPr="000E6637">
              <w:rPr>
                <w:sz w:val="28"/>
                <w:szCs w:val="28"/>
              </w:rPr>
              <w:t>.</w:t>
            </w:r>
            <w:r w:rsidR="008C66B7">
              <w:rPr>
                <w:sz w:val="28"/>
                <w:szCs w:val="28"/>
              </w:rPr>
              <w:t>Завьялова Т.Б.</w:t>
            </w:r>
          </w:p>
        </w:tc>
        <w:tc>
          <w:tcPr>
            <w:tcW w:w="6658" w:type="dxa"/>
          </w:tcPr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- директор МБУ «Цент</w:t>
            </w:r>
            <w:r w:rsidR="00D843C7" w:rsidRPr="000E6637">
              <w:rPr>
                <w:sz w:val="28"/>
                <w:szCs w:val="28"/>
              </w:rPr>
              <w:t>р</w:t>
            </w:r>
            <w:r w:rsidRPr="000E6637">
              <w:rPr>
                <w:sz w:val="28"/>
                <w:szCs w:val="28"/>
              </w:rPr>
              <w:t xml:space="preserve"> развития образования»</w:t>
            </w:r>
          </w:p>
          <w:p w:rsidR="00FF4291" w:rsidRPr="000E6637" w:rsidRDefault="00FF4291" w:rsidP="00DC6AF4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65"/>
        </w:trPr>
        <w:tc>
          <w:tcPr>
            <w:tcW w:w="2994" w:type="dxa"/>
          </w:tcPr>
          <w:p w:rsidR="00982CB7" w:rsidRDefault="00613BD9" w:rsidP="008C66B7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>5</w:t>
            </w:r>
            <w:r w:rsidR="00362203" w:rsidRPr="000E6637">
              <w:rPr>
                <w:sz w:val="28"/>
                <w:szCs w:val="28"/>
              </w:rPr>
              <w:t xml:space="preserve">. </w:t>
            </w:r>
            <w:r w:rsidR="008C66B7">
              <w:rPr>
                <w:sz w:val="28"/>
                <w:szCs w:val="28"/>
              </w:rPr>
              <w:t>Агашина Е.М.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8C66B7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Анохина Т.А.</w:t>
            </w:r>
          </w:p>
          <w:p w:rsidR="008C66B7" w:rsidRDefault="008C66B7" w:rsidP="008C66B7">
            <w:pPr>
              <w:rPr>
                <w:sz w:val="28"/>
                <w:szCs w:val="28"/>
              </w:rPr>
            </w:pPr>
          </w:p>
          <w:p w:rsidR="008C66B7" w:rsidRDefault="008C66B7" w:rsidP="008C6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Перфильева Ю.А.</w:t>
            </w:r>
          </w:p>
          <w:p w:rsidR="008C66B7" w:rsidRPr="000E6637" w:rsidRDefault="008C66B7" w:rsidP="008C66B7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4291" w:rsidRPr="000E6637">
              <w:rPr>
                <w:sz w:val="28"/>
                <w:szCs w:val="28"/>
              </w:rPr>
              <w:t xml:space="preserve"> специалист МБУ «Центр развития образования»   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МБУ «Центр развития образования»</w:t>
            </w:r>
          </w:p>
          <w:p w:rsidR="008C66B7" w:rsidRDefault="008C66B7" w:rsidP="00DC6AF4">
            <w:pPr>
              <w:rPr>
                <w:sz w:val="28"/>
                <w:szCs w:val="28"/>
              </w:rPr>
            </w:pPr>
          </w:p>
          <w:p w:rsidR="008C66B7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районной организации профсоюза работников народного образования</w:t>
            </w:r>
          </w:p>
          <w:p w:rsidR="00982CB7" w:rsidRPr="000E6637" w:rsidRDefault="00FF4291" w:rsidP="00DC6AF4">
            <w:pPr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        </w:t>
            </w:r>
          </w:p>
          <w:p w:rsidR="00FF4291" w:rsidRPr="000E6637" w:rsidRDefault="00FF4291" w:rsidP="000E6637">
            <w:pPr>
              <w:ind w:hanging="2943"/>
              <w:rPr>
                <w:sz w:val="28"/>
                <w:szCs w:val="28"/>
              </w:rPr>
            </w:pPr>
            <w:r w:rsidRPr="000E6637">
              <w:rPr>
                <w:sz w:val="28"/>
                <w:szCs w:val="28"/>
              </w:rPr>
              <w:t xml:space="preserve">7. </w:t>
            </w:r>
            <w:r w:rsidR="008C66B7">
              <w:rPr>
                <w:sz w:val="28"/>
                <w:szCs w:val="28"/>
              </w:rPr>
              <w:t>-</w:t>
            </w:r>
          </w:p>
        </w:tc>
      </w:tr>
      <w:tr w:rsidR="00DC6AF4" w:rsidRPr="000E6637" w:rsidTr="000E6637">
        <w:trPr>
          <w:trHeight w:val="165"/>
        </w:trPr>
        <w:tc>
          <w:tcPr>
            <w:tcW w:w="2994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DC6AF4" w:rsidRPr="000E6637" w:rsidRDefault="00DC6AF4" w:rsidP="00DC6AF4">
            <w:pPr>
              <w:rPr>
                <w:sz w:val="28"/>
                <w:szCs w:val="28"/>
              </w:rPr>
            </w:pPr>
          </w:p>
        </w:tc>
      </w:tr>
      <w:tr w:rsidR="00DC6AF4" w:rsidRPr="000E6637" w:rsidTr="000E6637">
        <w:trPr>
          <w:trHeight w:val="165"/>
        </w:trPr>
        <w:tc>
          <w:tcPr>
            <w:tcW w:w="9652" w:type="dxa"/>
            <w:gridSpan w:val="2"/>
          </w:tcPr>
          <w:p w:rsidR="00DC6AF4" w:rsidRDefault="008C66B7" w:rsidP="00DC6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C6AF4" w:rsidRPr="000E6637">
              <w:rPr>
                <w:sz w:val="28"/>
                <w:szCs w:val="28"/>
              </w:rPr>
              <w:t>. Руководители образовательных организаций.</w:t>
            </w:r>
          </w:p>
          <w:p w:rsidR="009708CA" w:rsidRPr="000E6637" w:rsidRDefault="009708CA" w:rsidP="008C66B7">
            <w:pPr>
              <w:rPr>
                <w:sz w:val="28"/>
                <w:szCs w:val="28"/>
              </w:rPr>
            </w:pPr>
          </w:p>
        </w:tc>
      </w:tr>
      <w:tr w:rsidR="00982CB7" w:rsidRPr="000E6637" w:rsidTr="000E6637">
        <w:trPr>
          <w:trHeight w:val="159"/>
        </w:trPr>
        <w:tc>
          <w:tcPr>
            <w:tcW w:w="2994" w:type="dxa"/>
          </w:tcPr>
          <w:p w:rsidR="00982CB7" w:rsidRPr="000E6637" w:rsidRDefault="00982CB7" w:rsidP="00FF4291">
            <w:pPr>
              <w:rPr>
                <w:sz w:val="28"/>
                <w:szCs w:val="28"/>
              </w:rPr>
            </w:pPr>
          </w:p>
        </w:tc>
        <w:tc>
          <w:tcPr>
            <w:tcW w:w="6658" w:type="dxa"/>
          </w:tcPr>
          <w:p w:rsidR="00982CB7" w:rsidRPr="000E6637" w:rsidRDefault="00982CB7" w:rsidP="00982CB7">
            <w:pPr>
              <w:rPr>
                <w:sz w:val="28"/>
                <w:szCs w:val="28"/>
              </w:rPr>
            </w:pPr>
          </w:p>
        </w:tc>
      </w:tr>
    </w:tbl>
    <w:p w:rsidR="00982CB7" w:rsidRDefault="00982CB7" w:rsidP="00982CB7">
      <w:pPr>
        <w:rPr>
          <w:b/>
          <w:sz w:val="28"/>
          <w:szCs w:val="28"/>
        </w:rPr>
      </w:pPr>
      <w:r w:rsidRPr="00C666F9">
        <w:rPr>
          <w:b/>
          <w:sz w:val="28"/>
          <w:szCs w:val="28"/>
        </w:rPr>
        <w:t>Повестка дня:</w:t>
      </w:r>
    </w:p>
    <w:p w:rsidR="006212A5" w:rsidRDefault="00AC1C2F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212A5">
        <w:rPr>
          <w:sz w:val="28"/>
          <w:szCs w:val="28"/>
        </w:rPr>
        <w:t xml:space="preserve">Итоги </w:t>
      </w:r>
      <w:r w:rsidR="00A8394C">
        <w:rPr>
          <w:sz w:val="28"/>
          <w:szCs w:val="28"/>
        </w:rPr>
        <w:t xml:space="preserve"> ВПР за </w:t>
      </w:r>
      <w:r w:rsidR="008C66B7">
        <w:rPr>
          <w:sz w:val="28"/>
          <w:szCs w:val="28"/>
        </w:rPr>
        <w:t xml:space="preserve"> 2020</w:t>
      </w:r>
      <w:r w:rsidR="006B5E84">
        <w:rPr>
          <w:sz w:val="28"/>
          <w:szCs w:val="28"/>
        </w:rPr>
        <w:t xml:space="preserve"> год</w:t>
      </w:r>
      <w:r w:rsidR="006212A5">
        <w:rPr>
          <w:sz w:val="28"/>
          <w:szCs w:val="28"/>
        </w:rPr>
        <w:t>.</w:t>
      </w:r>
    </w:p>
    <w:p w:rsidR="006B5E84" w:rsidRDefault="006B5E84" w:rsidP="006B5E84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C66B7">
        <w:rPr>
          <w:sz w:val="28"/>
          <w:szCs w:val="28"/>
        </w:rPr>
        <w:t>Изменения в законодательстве с 01.01.2021</w:t>
      </w:r>
      <w:r>
        <w:rPr>
          <w:sz w:val="28"/>
          <w:szCs w:val="28"/>
        </w:rPr>
        <w:t>.</w:t>
      </w:r>
    </w:p>
    <w:p w:rsidR="00DF0F8F" w:rsidRDefault="00DF0F8F" w:rsidP="00621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C2F" w:rsidRDefault="000E6637" w:rsidP="0098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C2F">
        <w:rPr>
          <w:sz w:val="28"/>
          <w:szCs w:val="28"/>
        </w:rPr>
        <w:t xml:space="preserve">      </w:t>
      </w:r>
      <w:r w:rsidR="00AC1C2F" w:rsidRPr="00AC1C2F">
        <w:rPr>
          <w:b/>
          <w:sz w:val="28"/>
          <w:szCs w:val="28"/>
        </w:rPr>
        <w:t xml:space="preserve">По первому вопросу </w:t>
      </w:r>
      <w:r w:rsidR="00AC1C2F">
        <w:rPr>
          <w:b/>
          <w:sz w:val="28"/>
          <w:szCs w:val="28"/>
        </w:rPr>
        <w:t xml:space="preserve">слушали </w:t>
      </w:r>
      <w:r w:rsidR="00A8394C">
        <w:rPr>
          <w:b/>
          <w:sz w:val="28"/>
          <w:szCs w:val="28"/>
        </w:rPr>
        <w:t>Т.Б. Завьялову</w:t>
      </w:r>
      <w:r w:rsidR="00AC1C2F">
        <w:rPr>
          <w:b/>
          <w:sz w:val="28"/>
          <w:szCs w:val="28"/>
        </w:rPr>
        <w:t xml:space="preserve">, </w:t>
      </w:r>
      <w:r w:rsidR="00AC1C2F" w:rsidRPr="00AC1C2F">
        <w:rPr>
          <w:sz w:val="28"/>
          <w:szCs w:val="28"/>
        </w:rPr>
        <w:t xml:space="preserve">которая </w:t>
      </w:r>
      <w:r w:rsidR="00A8394C">
        <w:rPr>
          <w:sz w:val="28"/>
          <w:szCs w:val="28"/>
        </w:rPr>
        <w:t xml:space="preserve">выступила с анализом </w:t>
      </w:r>
      <w:r w:rsidR="00ED2D7C">
        <w:rPr>
          <w:sz w:val="28"/>
          <w:szCs w:val="28"/>
        </w:rPr>
        <w:t xml:space="preserve">ВПР, которые проводились в 2020 году. </w:t>
      </w:r>
    </w:p>
    <w:p w:rsidR="00ED2D7C" w:rsidRDefault="00ED2D7C" w:rsidP="00ED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Т.Б. Завьялова рассказала, что  ВПР в 2020 году </w:t>
      </w:r>
      <w:r w:rsidRPr="00ED2D7C">
        <w:rPr>
          <w:sz w:val="28"/>
          <w:szCs w:val="28"/>
        </w:rPr>
        <w:t xml:space="preserve">проводились в два этапа – весной в 10 и 11 классах и осенью в 5-9 классах по программам предыдущего года обучения.  Все школы нашего округа, подавшие заявку на участие в ВПР,  провели проверочные работы, за исключением ВПР по физике и биологии по причине перехода всех образовательных организаций Кемеровской области на дистанционный режим работы в период проведения ВПР по данным предметам. </w:t>
      </w:r>
    </w:p>
    <w:p w:rsidR="00ED2D7C" w:rsidRDefault="00ED2D7C" w:rsidP="00ED2D7C">
      <w:pPr>
        <w:ind w:firstLine="708"/>
        <w:jc w:val="both"/>
        <w:rPr>
          <w:sz w:val="32"/>
          <w:szCs w:val="32"/>
        </w:rPr>
      </w:pPr>
      <w:r w:rsidRPr="00ED2D7C">
        <w:rPr>
          <w:sz w:val="28"/>
          <w:szCs w:val="28"/>
        </w:rPr>
        <w:t>С 14 сентября по 09 октября 2020 года в штатном режиме в Кузбассе были проведены ВПР в 5-х – 8-х классах по программам для 4-х – 7-х классов.</w:t>
      </w:r>
      <w:r w:rsidRPr="00ED2D7C">
        <w:rPr>
          <w:sz w:val="32"/>
          <w:szCs w:val="32"/>
        </w:rPr>
        <w:t xml:space="preserve"> </w:t>
      </w:r>
    </w:p>
    <w:p w:rsidR="00ED2D7C" w:rsidRDefault="00ED2D7C" w:rsidP="00ED2D7C">
      <w:pPr>
        <w:ind w:firstLine="708"/>
        <w:jc w:val="both"/>
        <w:rPr>
          <w:sz w:val="32"/>
          <w:szCs w:val="32"/>
        </w:rPr>
      </w:pPr>
      <w:r w:rsidRPr="00ED2D7C">
        <w:rPr>
          <w:sz w:val="28"/>
          <w:szCs w:val="28"/>
        </w:rPr>
        <w:lastRenderedPageBreak/>
        <w:t xml:space="preserve">В нашем округе в проверочных работах приняли участие 9224 учащихся. Из них: весной в режиме </w:t>
      </w:r>
      <w:proofErr w:type="gramStart"/>
      <w:r w:rsidRPr="00ED2D7C">
        <w:rPr>
          <w:sz w:val="28"/>
          <w:szCs w:val="28"/>
        </w:rPr>
        <w:t>апробации  по</w:t>
      </w:r>
      <w:proofErr w:type="gramEnd"/>
      <w:r w:rsidRPr="00ED2D7C">
        <w:rPr>
          <w:sz w:val="28"/>
          <w:szCs w:val="28"/>
        </w:rPr>
        <w:t xml:space="preserve"> английскому языку, географии, истории, химии – 33 учащихся 10-х – 11-х классов из </w:t>
      </w:r>
      <w:proofErr w:type="spellStart"/>
      <w:r w:rsidRPr="00ED2D7C">
        <w:rPr>
          <w:sz w:val="28"/>
          <w:szCs w:val="28"/>
        </w:rPr>
        <w:t>Падунской</w:t>
      </w:r>
      <w:proofErr w:type="spellEnd"/>
      <w:r w:rsidRPr="00ED2D7C">
        <w:rPr>
          <w:sz w:val="28"/>
          <w:szCs w:val="28"/>
        </w:rPr>
        <w:t xml:space="preserve"> и Тарасовской средних школ; осенью  - 9191 обучающийся 5-х – 9-х классов общеобразовательных школ округа</w:t>
      </w:r>
      <w:r w:rsidRPr="00CD5B48">
        <w:rPr>
          <w:sz w:val="32"/>
          <w:szCs w:val="32"/>
        </w:rPr>
        <w:t xml:space="preserve">. </w:t>
      </w:r>
    </w:p>
    <w:p w:rsidR="00AB2474" w:rsidRDefault="00AB2474" w:rsidP="00AB2474">
      <w:pPr>
        <w:ind w:firstLine="708"/>
        <w:jc w:val="both"/>
        <w:rPr>
          <w:sz w:val="28"/>
          <w:szCs w:val="28"/>
        </w:rPr>
      </w:pPr>
      <w:r w:rsidRPr="00AB2474">
        <w:rPr>
          <w:sz w:val="28"/>
          <w:szCs w:val="28"/>
        </w:rPr>
        <w:t xml:space="preserve">Штатный режим проведения проверочных работ предполагал обязательное участие в оценочной процедуре всех общеобразовательных организаций, реализующих программы основного общего образования, за исключением некоторых образовательных организаций для детей с ограниченными возможностями здоровья. </w:t>
      </w:r>
    </w:p>
    <w:p w:rsidR="00C64802" w:rsidRDefault="00C64802" w:rsidP="00AB2474">
      <w:pPr>
        <w:ind w:firstLine="708"/>
        <w:jc w:val="both"/>
        <w:rPr>
          <w:sz w:val="28"/>
          <w:szCs w:val="28"/>
        </w:rPr>
      </w:pPr>
    </w:p>
    <w:p w:rsidR="00C64802" w:rsidRDefault="00C64802" w:rsidP="00C64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C64802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>п</w:t>
      </w:r>
      <w:r w:rsidRPr="00C64802">
        <w:rPr>
          <w:sz w:val="28"/>
          <w:szCs w:val="28"/>
        </w:rPr>
        <w:t xml:space="preserve">онизили </w:t>
      </w:r>
      <w:r>
        <w:rPr>
          <w:sz w:val="28"/>
          <w:szCs w:val="28"/>
        </w:rPr>
        <w:t xml:space="preserve">(Отметка </w:t>
      </w:r>
      <w:proofErr w:type="gramStart"/>
      <w:r>
        <w:rPr>
          <w:sz w:val="28"/>
          <w:szCs w:val="28"/>
        </w:rPr>
        <w:t>&lt; Отметка</w:t>
      </w:r>
      <w:proofErr w:type="gramEnd"/>
      <w:r>
        <w:rPr>
          <w:sz w:val="28"/>
          <w:szCs w:val="28"/>
        </w:rPr>
        <w:t xml:space="preserve"> по журналу) - 3983 (43%), п</w:t>
      </w:r>
      <w:r w:rsidRPr="00C64802">
        <w:rPr>
          <w:sz w:val="28"/>
          <w:szCs w:val="28"/>
        </w:rPr>
        <w:t xml:space="preserve">одтвердили </w:t>
      </w:r>
      <w:r>
        <w:rPr>
          <w:sz w:val="28"/>
          <w:szCs w:val="28"/>
        </w:rPr>
        <w:t>(Отметка = Отметке по журналу) -4802 (52,6%);</w:t>
      </w:r>
      <w:r w:rsidRPr="00C64802">
        <w:rPr>
          <w:rFonts w:ascii="Arial" w:eastAsia="Arial" w:hAnsi="Arial" w:cs="Arial"/>
          <w:color w:val="17375E"/>
          <w:kern w:val="24"/>
          <w:sz w:val="36"/>
          <w:szCs w:val="36"/>
        </w:rPr>
        <w:t xml:space="preserve"> </w:t>
      </w:r>
      <w:r w:rsidRPr="00C64802">
        <w:rPr>
          <w:sz w:val="28"/>
          <w:szCs w:val="28"/>
        </w:rPr>
        <w:t xml:space="preserve">Подтвердили (Отметка = Отметке по журналу) </w:t>
      </w:r>
      <w:r>
        <w:rPr>
          <w:sz w:val="28"/>
          <w:szCs w:val="28"/>
        </w:rPr>
        <w:t>– 406 (4,4 %).</w:t>
      </w:r>
    </w:p>
    <w:p w:rsidR="00C64802" w:rsidRPr="00C64802" w:rsidRDefault="00C64802" w:rsidP="00C64802">
      <w:pPr>
        <w:ind w:firstLine="708"/>
        <w:jc w:val="both"/>
        <w:rPr>
          <w:sz w:val="28"/>
          <w:szCs w:val="28"/>
        </w:rPr>
      </w:pPr>
      <w:r w:rsidRPr="00C64802">
        <w:rPr>
          <w:bCs/>
          <w:sz w:val="28"/>
          <w:szCs w:val="28"/>
        </w:rPr>
        <w:t xml:space="preserve">Анализ результатов ВПР в </w:t>
      </w:r>
      <w:r>
        <w:rPr>
          <w:sz w:val="28"/>
          <w:szCs w:val="28"/>
        </w:rPr>
        <w:t xml:space="preserve"> </w:t>
      </w:r>
      <w:r w:rsidRPr="00C64802">
        <w:rPr>
          <w:bCs/>
          <w:sz w:val="28"/>
          <w:szCs w:val="28"/>
        </w:rPr>
        <w:t>МБОУ «</w:t>
      </w:r>
      <w:proofErr w:type="spellStart"/>
      <w:r w:rsidRPr="00C64802">
        <w:rPr>
          <w:bCs/>
          <w:sz w:val="28"/>
          <w:szCs w:val="28"/>
        </w:rPr>
        <w:t>Заринская</w:t>
      </w:r>
      <w:proofErr w:type="spellEnd"/>
      <w:r w:rsidRPr="00C64802">
        <w:rPr>
          <w:bCs/>
          <w:sz w:val="28"/>
          <w:szCs w:val="28"/>
        </w:rPr>
        <w:t xml:space="preserve"> СОШ им. М.А. Аверина»</w:t>
      </w:r>
      <w:r>
        <w:rPr>
          <w:bCs/>
          <w:sz w:val="28"/>
          <w:szCs w:val="28"/>
        </w:rPr>
        <w:t xml:space="preserve">, показал, что в 7 классах по истории 86,89% не справились с заданиями, в этих же классах по обществознанию 63,77 %, то есть все учащиеся не подтвердили результатов текущей и промежуточной аттестации.  </w:t>
      </w:r>
    </w:p>
    <w:p w:rsidR="00326484" w:rsidRDefault="00326484" w:rsidP="00C64802">
      <w:pPr>
        <w:ind w:firstLine="708"/>
        <w:jc w:val="both"/>
        <w:rPr>
          <w:bCs/>
          <w:sz w:val="28"/>
          <w:szCs w:val="28"/>
        </w:rPr>
      </w:pPr>
    </w:p>
    <w:p w:rsidR="00C64802" w:rsidRPr="00C64802" w:rsidRDefault="00C64802" w:rsidP="00C6480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Доля учащихся, которые не справились с заданиями по ВПР в МБОУ «</w:t>
      </w:r>
      <w:proofErr w:type="spellStart"/>
      <w:r>
        <w:rPr>
          <w:bCs/>
          <w:sz w:val="28"/>
          <w:szCs w:val="28"/>
        </w:rPr>
        <w:t>Заринская</w:t>
      </w:r>
      <w:proofErr w:type="spellEnd"/>
      <w:r>
        <w:rPr>
          <w:bCs/>
          <w:sz w:val="28"/>
          <w:szCs w:val="28"/>
        </w:rPr>
        <w:t xml:space="preserve"> СОШ»</w:t>
      </w:r>
      <w:r w:rsidRPr="00C64802">
        <w:rPr>
          <w:bCs/>
          <w:sz w:val="28"/>
          <w:szCs w:val="28"/>
        </w:rPr>
        <w:t xml:space="preserve"> по результатам осенних ВПР-2020</w:t>
      </w:r>
      <w:r>
        <w:rPr>
          <w:bCs/>
          <w:sz w:val="28"/>
          <w:szCs w:val="28"/>
        </w:rPr>
        <w:t>, т.е получили отметку «2»</w:t>
      </w:r>
      <w:r w:rsidR="00326484">
        <w:rPr>
          <w:bCs/>
          <w:sz w:val="28"/>
          <w:szCs w:val="28"/>
        </w:rPr>
        <w:t xml:space="preserve"> и не подтвердили отметку по журналу представлена в таблице.</w:t>
      </w:r>
    </w:p>
    <w:p w:rsidR="00C64802" w:rsidRDefault="00C64802" w:rsidP="00C64802">
      <w:pPr>
        <w:ind w:firstLine="708"/>
        <w:jc w:val="both"/>
        <w:rPr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836"/>
        <w:gridCol w:w="1994"/>
        <w:gridCol w:w="1836"/>
        <w:gridCol w:w="2034"/>
      </w:tblGrid>
      <w:tr w:rsidR="00C64802" w:rsidTr="00C64802">
        <w:trPr>
          <w:trHeight w:val="920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 6 класс 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(по программе 5 класса)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7 класс 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(по программе 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>6 класса)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>8 класс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 (по программе 7 класса)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9 класс 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(по программе </w:t>
            </w:r>
          </w:p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>8 класса)</w:t>
            </w:r>
          </w:p>
        </w:tc>
      </w:tr>
      <w:tr w:rsidR="00C64802" w:rsidTr="00C64802">
        <w:trPr>
          <w:trHeight w:val="434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>Русский язык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33,80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37,50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40,00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57,14 </w:t>
            </w:r>
          </w:p>
        </w:tc>
      </w:tr>
      <w:tr w:rsidR="00C64802" w:rsidTr="00C64802">
        <w:trPr>
          <w:trHeight w:val="343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 w:line="343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Математика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 w:line="343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33,33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 w:line="343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29,51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 w:line="343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23,80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 w:line="343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40,0 </w:t>
            </w:r>
          </w:p>
        </w:tc>
      </w:tr>
      <w:tr w:rsidR="00C64802" w:rsidTr="00C64802">
        <w:trPr>
          <w:trHeight w:val="398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Биология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36,60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22,73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53,90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</w:tr>
      <w:tr w:rsidR="00C64802" w:rsidTr="00C64802">
        <w:trPr>
          <w:trHeight w:val="413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История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86,89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43,20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56,00 </w:t>
            </w:r>
          </w:p>
        </w:tc>
      </w:tr>
      <w:tr w:rsidR="00C64802" w:rsidTr="00C64802">
        <w:trPr>
          <w:trHeight w:val="410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63,77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41,30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</w:tr>
      <w:tr w:rsidR="00C64802" w:rsidTr="00C64802">
        <w:trPr>
          <w:trHeight w:val="383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География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24,59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85,70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64802" w:rsidTr="00C64802">
        <w:trPr>
          <w:trHeight w:val="385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Физика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26,80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64802" w:rsidTr="00C64802">
        <w:trPr>
          <w:trHeight w:val="584"/>
        </w:trPr>
        <w:tc>
          <w:tcPr>
            <w:tcW w:w="2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20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- </w:t>
            </w:r>
          </w:p>
        </w:tc>
        <w:tc>
          <w:tcPr>
            <w:tcW w:w="1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kern w:val="24"/>
                <w:sz w:val="22"/>
                <w:szCs w:val="22"/>
              </w:rPr>
              <w:t xml:space="preserve">69,05 </w:t>
            </w:r>
          </w:p>
        </w:tc>
        <w:tc>
          <w:tcPr>
            <w:tcW w:w="20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802" w:rsidRDefault="00C6480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64802" w:rsidRDefault="00C64802" w:rsidP="00C64802">
      <w:pPr>
        <w:ind w:firstLine="708"/>
        <w:jc w:val="both"/>
        <w:rPr>
          <w:sz w:val="28"/>
          <w:szCs w:val="28"/>
        </w:rPr>
      </w:pPr>
    </w:p>
    <w:p w:rsidR="00C64802" w:rsidRPr="00C64802" w:rsidRDefault="00C64802" w:rsidP="00C64802">
      <w:pPr>
        <w:ind w:firstLine="708"/>
        <w:jc w:val="both"/>
        <w:rPr>
          <w:sz w:val="28"/>
          <w:szCs w:val="28"/>
        </w:rPr>
      </w:pPr>
    </w:p>
    <w:p w:rsidR="00C64802" w:rsidRPr="00AB2474" w:rsidRDefault="00C64802" w:rsidP="00AB2474">
      <w:pPr>
        <w:ind w:firstLine="708"/>
        <w:jc w:val="both"/>
        <w:rPr>
          <w:sz w:val="28"/>
          <w:szCs w:val="28"/>
        </w:rPr>
      </w:pPr>
    </w:p>
    <w:p w:rsidR="00AB2474" w:rsidRDefault="00AB2474" w:rsidP="00AB2474">
      <w:pPr>
        <w:ind w:firstLine="708"/>
        <w:jc w:val="both"/>
        <w:rPr>
          <w:sz w:val="28"/>
          <w:szCs w:val="28"/>
        </w:rPr>
      </w:pPr>
      <w:r w:rsidRPr="00AB2474">
        <w:rPr>
          <w:sz w:val="28"/>
          <w:szCs w:val="28"/>
        </w:rPr>
        <w:t xml:space="preserve">По результатам оценочных процедур  6 школ нашего округа попали в список школ с низкими образовательными результатами. Это – </w:t>
      </w:r>
      <w:proofErr w:type="spellStart"/>
      <w:r w:rsidRPr="00AB2474">
        <w:rPr>
          <w:sz w:val="28"/>
          <w:szCs w:val="28"/>
        </w:rPr>
        <w:t>Заринская</w:t>
      </w:r>
      <w:proofErr w:type="spellEnd"/>
      <w:r w:rsidRPr="00AB2474">
        <w:rPr>
          <w:sz w:val="28"/>
          <w:szCs w:val="28"/>
        </w:rPr>
        <w:t xml:space="preserve">, </w:t>
      </w:r>
      <w:proofErr w:type="spellStart"/>
      <w:r w:rsidRPr="00AB2474">
        <w:rPr>
          <w:sz w:val="28"/>
          <w:szCs w:val="28"/>
        </w:rPr>
        <w:t>Падунская</w:t>
      </w:r>
      <w:proofErr w:type="spellEnd"/>
      <w:r w:rsidRPr="00AB2474">
        <w:rPr>
          <w:sz w:val="28"/>
          <w:szCs w:val="28"/>
        </w:rPr>
        <w:t xml:space="preserve">, Тарасовская средние школы, </w:t>
      </w:r>
      <w:proofErr w:type="spellStart"/>
      <w:r w:rsidRPr="00AB2474">
        <w:rPr>
          <w:sz w:val="28"/>
          <w:szCs w:val="28"/>
        </w:rPr>
        <w:t>Журавлевская</w:t>
      </w:r>
      <w:proofErr w:type="spellEnd"/>
      <w:r w:rsidRPr="00AB2474">
        <w:rPr>
          <w:sz w:val="28"/>
          <w:szCs w:val="28"/>
        </w:rPr>
        <w:t xml:space="preserve">, </w:t>
      </w:r>
      <w:proofErr w:type="spellStart"/>
      <w:r w:rsidRPr="00AB2474">
        <w:rPr>
          <w:sz w:val="28"/>
          <w:szCs w:val="28"/>
        </w:rPr>
        <w:t>Калинкинская</w:t>
      </w:r>
      <w:proofErr w:type="spellEnd"/>
      <w:r w:rsidRPr="00AB2474">
        <w:rPr>
          <w:sz w:val="28"/>
          <w:szCs w:val="28"/>
        </w:rPr>
        <w:t xml:space="preserve"> и </w:t>
      </w:r>
      <w:proofErr w:type="spellStart"/>
      <w:r w:rsidRPr="00AB2474">
        <w:rPr>
          <w:sz w:val="28"/>
          <w:szCs w:val="28"/>
        </w:rPr>
        <w:lastRenderedPageBreak/>
        <w:t>Пьяновская</w:t>
      </w:r>
      <w:proofErr w:type="spellEnd"/>
      <w:r w:rsidRPr="00AB2474">
        <w:rPr>
          <w:sz w:val="28"/>
          <w:szCs w:val="28"/>
        </w:rPr>
        <w:t xml:space="preserve"> основные </w:t>
      </w:r>
      <w:proofErr w:type="spellStart"/>
      <w:r w:rsidRPr="00AB2474">
        <w:rPr>
          <w:sz w:val="28"/>
          <w:szCs w:val="28"/>
        </w:rPr>
        <w:t>школы.Некоторые</w:t>
      </w:r>
      <w:proofErr w:type="spellEnd"/>
      <w:r w:rsidRPr="00AB2474">
        <w:rPr>
          <w:sz w:val="28"/>
          <w:szCs w:val="28"/>
        </w:rPr>
        <w:t xml:space="preserve"> из этих образовательных организаций были включены и в списки школ с необъективными результатами.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Критерии для выявления ОО с низкими результатами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Высокий % обучающихся, получивших «2»;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Низкий % обучающихся с высоким результатом (% «5»)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Распределение оценочных процедур по зонам: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Красная зона – % «2» – 30% более, может быть % «5» – 15% и менее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Жёлтая зона – % «2» - 7-29%, % «5» – 16-49%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 xml:space="preserve">Зелёная зона – % «2» – 0-6%, % «5» – 50-100%Анализ результатов ВПР в 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МБОУ «</w:t>
      </w:r>
      <w:proofErr w:type="spellStart"/>
      <w:r w:rsidRPr="00326484">
        <w:rPr>
          <w:bCs/>
          <w:sz w:val="28"/>
          <w:szCs w:val="28"/>
        </w:rPr>
        <w:t>Заринская</w:t>
      </w:r>
      <w:proofErr w:type="spellEnd"/>
      <w:r w:rsidRPr="00326484">
        <w:rPr>
          <w:bCs/>
          <w:sz w:val="28"/>
          <w:szCs w:val="28"/>
        </w:rPr>
        <w:t xml:space="preserve"> СОШ им. М.А. Аверина»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Доля «2» по результатам осенних ВПР-2020</w:t>
      </w:r>
    </w:p>
    <w:p w:rsidR="00326484" w:rsidRPr="00326484" w:rsidRDefault="00326484" w:rsidP="00326484">
      <w:pPr>
        <w:rPr>
          <w:bCs/>
          <w:sz w:val="28"/>
          <w:szCs w:val="28"/>
        </w:rPr>
      </w:pPr>
      <w:r w:rsidRPr="00326484">
        <w:rPr>
          <w:bCs/>
          <w:sz w:val="28"/>
          <w:szCs w:val="28"/>
        </w:rPr>
        <w:t>Условия для включения школы в список ОО с низкими результатами:</w:t>
      </w:r>
    </w:p>
    <w:p w:rsidR="00FB4D5C" w:rsidRPr="00326484" w:rsidRDefault="00326484" w:rsidP="003264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34509F" w:rsidRPr="00326484">
        <w:rPr>
          <w:bCs/>
          <w:sz w:val="28"/>
          <w:szCs w:val="28"/>
        </w:rPr>
        <w:t>Школа вошла в красную зону по двум и более процедурам.</w:t>
      </w:r>
    </w:p>
    <w:p w:rsidR="00FB4D5C" w:rsidRPr="00326484" w:rsidRDefault="00326484" w:rsidP="003264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34509F" w:rsidRPr="00326484">
        <w:rPr>
          <w:bCs/>
          <w:sz w:val="28"/>
          <w:szCs w:val="28"/>
        </w:rPr>
        <w:t>При этом в зеленую зону данная школа вошла не более, чем по двум процедурам.</w:t>
      </w:r>
    </w:p>
    <w:p w:rsidR="00FB4D5C" w:rsidRDefault="00326484" w:rsidP="003264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4509F" w:rsidRPr="00326484">
        <w:rPr>
          <w:bCs/>
          <w:sz w:val="28"/>
          <w:szCs w:val="28"/>
        </w:rPr>
        <w:t>По всем остальным процедурам школа находится в жёлтой</w:t>
      </w:r>
      <w:r w:rsidR="0034509F" w:rsidRPr="00326484">
        <w:rPr>
          <w:b/>
          <w:bCs/>
          <w:sz w:val="28"/>
          <w:szCs w:val="28"/>
        </w:rPr>
        <w:t xml:space="preserve"> </w:t>
      </w:r>
      <w:r w:rsidR="0034509F" w:rsidRPr="00326484">
        <w:rPr>
          <w:bCs/>
          <w:sz w:val="28"/>
          <w:szCs w:val="28"/>
        </w:rPr>
        <w:t>зоне.</w:t>
      </w:r>
    </w:p>
    <w:p w:rsidR="00326484" w:rsidRPr="00326484" w:rsidRDefault="00326484" w:rsidP="00326484">
      <w:pPr>
        <w:rPr>
          <w:b/>
          <w:bCs/>
          <w:sz w:val="28"/>
          <w:szCs w:val="28"/>
        </w:rPr>
      </w:pPr>
    </w:p>
    <w:p w:rsidR="00ED2D7C" w:rsidRDefault="00326484" w:rsidP="00982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(Презентация и </w:t>
      </w:r>
      <w:r w:rsidR="00ED2D7C">
        <w:rPr>
          <w:sz w:val="28"/>
          <w:szCs w:val="28"/>
        </w:rPr>
        <w:t>анализ результатов ВПР прилагается</w:t>
      </w:r>
      <w:r>
        <w:rPr>
          <w:sz w:val="28"/>
          <w:szCs w:val="28"/>
        </w:rPr>
        <w:t>)</w:t>
      </w:r>
      <w:r w:rsidR="00ED2D7C">
        <w:rPr>
          <w:sz w:val="28"/>
          <w:szCs w:val="28"/>
        </w:rPr>
        <w:t>.</w:t>
      </w:r>
    </w:p>
    <w:p w:rsidR="006A60A5" w:rsidRPr="006A60A5" w:rsidRDefault="00292105" w:rsidP="0032648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0229E" w:rsidRDefault="00BC0E44" w:rsidP="00987E98">
      <w:pPr>
        <w:pStyle w:val="a4"/>
        <w:jc w:val="both"/>
        <w:rPr>
          <w:b/>
          <w:sz w:val="28"/>
          <w:szCs w:val="28"/>
        </w:rPr>
      </w:pPr>
      <w:r w:rsidRPr="009708CA">
        <w:rPr>
          <w:b/>
          <w:sz w:val="28"/>
          <w:szCs w:val="28"/>
        </w:rPr>
        <w:t xml:space="preserve">  </w:t>
      </w:r>
    </w:p>
    <w:p w:rsidR="00326484" w:rsidRDefault="00987E98" w:rsidP="00987E98">
      <w:pPr>
        <w:pStyle w:val="a4"/>
        <w:jc w:val="both"/>
        <w:rPr>
          <w:sz w:val="28"/>
          <w:szCs w:val="28"/>
        </w:rPr>
      </w:pPr>
      <w:r w:rsidRPr="009708CA">
        <w:rPr>
          <w:b/>
          <w:sz w:val="28"/>
          <w:szCs w:val="28"/>
        </w:rPr>
        <w:t xml:space="preserve">  </w:t>
      </w:r>
      <w:r w:rsidR="000D570A">
        <w:rPr>
          <w:b/>
          <w:sz w:val="28"/>
          <w:szCs w:val="28"/>
        </w:rPr>
        <w:t xml:space="preserve">По </w:t>
      </w:r>
      <w:r w:rsidR="00326484">
        <w:rPr>
          <w:b/>
          <w:sz w:val="28"/>
          <w:szCs w:val="28"/>
        </w:rPr>
        <w:t>результатам ВПР за</w:t>
      </w:r>
      <w:r w:rsidR="000D570A">
        <w:rPr>
          <w:b/>
          <w:sz w:val="28"/>
          <w:szCs w:val="28"/>
        </w:rPr>
        <w:t>с</w:t>
      </w:r>
      <w:r w:rsidR="009708CA" w:rsidRPr="009708CA">
        <w:rPr>
          <w:b/>
          <w:sz w:val="28"/>
          <w:szCs w:val="28"/>
        </w:rPr>
        <w:t xml:space="preserve">лушали </w:t>
      </w:r>
      <w:r w:rsidR="00E07005">
        <w:rPr>
          <w:b/>
          <w:sz w:val="28"/>
          <w:szCs w:val="28"/>
        </w:rPr>
        <w:t>Ушакову</w:t>
      </w:r>
      <w:r w:rsidR="00326484">
        <w:rPr>
          <w:b/>
          <w:sz w:val="28"/>
          <w:szCs w:val="28"/>
        </w:rPr>
        <w:t xml:space="preserve"> О.Ю,</w:t>
      </w:r>
      <w:r w:rsidR="009708CA">
        <w:rPr>
          <w:sz w:val="28"/>
          <w:szCs w:val="28"/>
        </w:rPr>
        <w:t xml:space="preserve"> </w:t>
      </w:r>
      <w:r w:rsidR="000D570A">
        <w:rPr>
          <w:sz w:val="28"/>
          <w:szCs w:val="28"/>
        </w:rPr>
        <w:t xml:space="preserve">заместителя </w:t>
      </w:r>
      <w:r w:rsidR="00326484">
        <w:rPr>
          <w:sz w:val="28"/>
          <w:szCs w:val="28"/>
        </w:rPr>
        <w:t>дире</w:t>
      </w:r>
      <w:r w:rsidR="00E07005">
        <w:rPr>
          <w:sz w:val="28"/>
          <w:szCs w:val="28"/>
        </w:rPr>
        <w:t>к</w:t>
      </w:r>
      <w:r w:rsidR="00326484">
        <w:rPr>
          <w:sz w:val="28"/>
          <w:szCs w:val="28"/>
        </w:rPr>
        <w:t>тора МБОУ «</w:t>
      </w:r>
      <w:proofErr w:type="spellStart"/>
      <w:r w:rsidR="00326484">
        <w:rPr>
          <w:sz w:val="28"/>
          <w:szCs w:val="28"/>
        </w:rPr>
        <w:t>Заринская</w:t>
      </w:r>
      <w:proofErr w:type="spellEnd"/>
      <w:r w:rsidR="00326484">
        <w:rPr>
          <w:sz w:val="28"/>
          <w:szCs w:val="28"/>
        </w:rPr>
        <w:t xml:space="preserve"> СОШ им. </w:t>
      </w:r>
      <w:proofErr w:type="spellStart"/>
      <w:r w:rsidR="00326484">
        <w:rPr>
          <w:sz w:val="28"/>
          <w:szCs w:val="28"/>
        </w:rPr>
        <w:t>М.А.Аверина</w:t>
      </w:r>
      <w:proofErr w:type="spellEnd"/>
      <w:r w:rsidR="00326484">
        <w:rPr>
          <w:sz w:val="28"/>
          <w:szCs w:val="28"/>
        </w:rPr>
        <w:t>», которая рассказала, что проанализировали результаты ВПР.</w:t>
      </w:r>
    </w:p>
    <w:p w:rsidR="00326484" w:rsidRDefault="00326484" w:rsidP="00987E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Выявл</w:t>
      </w:r>
      <w:r w:rsidR="00E07005">
        <w:rPr>
          <w:sz w:val="28"/>
          <w:szCs w:val="28"/>
        </w:rPr>
        <w:t xml:space="preserve">ены причины низких результатов. В первую очередь на качестве сказалось дистанционное обучение, и недостаточность </w:t>
      </w:r>
      <w:proofErr w:type="spellStart"/>
      <w:r w:rsidR="00E07005">
        <w:rPr>
          <w:sz w:val="28"/>
          <w:szCs w:val="28"/>
        </w:rPr>
        <w:t>внутришкольного</w:t>
      </w:r>
      <w:proofErr w:type="spellEnd"/>
      <w:r w:rsidR="00E07005">
        <w:rPr>
          <w:sz w:val="28"/>
          <w:szCs w:val="28"/>
        </w:rPr>
        <w:t xml:space="preserve"> контроля за проведением и подготовкой к оценочным процедурам. </w:t>
      </w:r>
    </w:p>
    <w:p w:rsidR="00E07005" w:rsidRDefault="00E07005" w:rsidP="00987E9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заслушали: </w:t>
      </w:r>
      <w:proofErr w:type="spellStart"/>
      <w:r>
        <w:rPr>
          <w:sz w:val="28"/>
          <w:szCs w:val="28"/>
        </w:rPr>
        <w:t>Скорюпину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И.И,,</w:t>
      </w:r>
      <w:proofErr w:type="gramEnd"/>
      <w:r>
        <w:rPr>
          <w:sz w:val="28"/>
          <w:szCs w:val="28"/>
        </w:rPr>
        <w:t xml:space="preserve"> заместителя начальника Управления образования. Ирина Ивановна </w:t>
      </w:r>
      <w:r w:rsidR="000E69FE">
        <w:rPr>
          <w:sz w:val="28"/>
          <w:szCs w:val="28"/>
        </w:rPr>
        <w:t xml:space="preserve">еще раз напомнила </w:t>
      </w:r>
      <w:r>
        <w:rPr>
          <w:sz w:val="28"/>
          <w:szCs w:val="28"/>
        </w:rPr>
        <w:t xml:space="preserve"> об изменениях  в законодательстве с 01.01.2021 года. Еще раз напомнила о необходимости внесения изменений в локальные акты учреждений  и размещении их на сайтах. </w:t>
      </w:r>
      <w:r w:rsidR="000E69FE">
        <w:rPr>
          <w:sz w:val="28"/>
          <w:szCs w:val="28"/>
        </w:rPr>
        <w:t xml:space="preserve"> На предыдущем совещании, были установлены </w:t>
      </w:r>
      <w:proofErr w:type="gramStart"/>
      <w:r w:rsidR="000E69FE">
        <w:rPr>
          <w:sz w:val="28"/>
          <w:szCs w:val="28"/>
        </w:rPr>
        <w:t>сроки  до</w:t>
      </w:r>
      <w:proofErr w:type="gramEnd"/>
      <w:r w:rsidR="000E69FE">
        <w:rPr>
          <w:sz w:val="28"/>
          <w:szCs w:val="28"/>
        </w:rPr>
        <w:t xml:space="preserve"> 28.12.2020 года, проверка сайтов показала, что не все руководители отнеслись ответственно.  Информация размещена лишь в двух </w:t>
      </w:r>
      <w:proofErr w:type="spellStart"/>
      <w:r w:rsidR="000E69FE">
        <w:rPr>
          <w:sz w:val="28"/>
          <w:szCs w:val="28"/>
        </w:rPr>
        <w:t>учрежлениях</w:t>
      </w:r>
      <w:proofErr w:type="spellEnd"/>
      <w:r w:rsidR="000E69FE">
        <w:rPr>
          <w:sz w:val="28"/>
          <w:szCs w:val="28"/>
        </w:rPr>
        <w:t xml:space="preserve">. </w:t>
      </w:r>
    </w:p>
    <w:p w:rsidR="000D570A" w:rsidRDefault="000D570A" w:rsidP="000D570A">
      <w:pPr>
        <w:jc w:val="both"/>
        <w:rPr>
          <w:b/>
          <w:sz w:val="28"/>
          <w:szCs w:val="28"/>
        </w:rPr>
      </w:pPr>
      <w:r w:rsidRPr="004754A6">
        <w:rPr>
          <w:sz w:val="28"/>
          <w:szCs w:val="28"/>
        </w:rPr>
        <w:t>Заслушав и обсудив информацию</w:t>
      </w:r>
      <w:r>
        <w:rPr>
          <w:sz w:val="28"/>
          <w:szCs w:val="28"/>
        </w:rPr>
        <w:t xml:space="preserve"> </w:t>
      </w:r>
      <w:r w:rsidRPr="004754A6">
        <w:rPr>
          <w:b/>
          <w:sz w:val="28"/>
          <w:szCs w:val="28"/>
        </w:rPr>
        <w:t>РЕШИЛИ:</w:t>
      </w:r>
    </w:p>
    <w:p w:rsidR="004F221B" w:rsidRDefault="004F221B" w:rsidP="000D570A">
      <w:pPr>
        <w:jc w:val="both"/>
        <w:rPr>
          <w:b/>
          <w:sz w:val="28"/>
          <w:szCs w:val="28"/>
        </w:rPr>
      </w:pPr>
    </w:p>
    <w:p w:rsidR="00ED2D7C" w:rsidRDefault="004F221B" w:rsidP="000D570A">
      <w:pPr>
        <w:jc w:val="both"/>
        <w:rPr>
          <w:b/>
          <w:sz w:val="28"/>
          <w:szCs w:val="28"/>
        </w:rPr>
      </w:pPr>
      <w:r w:rsidRPr="003B4A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B4A3F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цию Завьяловой Т.Б, директора МБУ ЦРО и </w:t>
      </w:r>
      <w:proofErr w:type="spellStart"/>
      <w:r>
        <w:rPr>
          <w:sz w:val="28"/>
          <w:szCs w:val="28"/>
        </w:rPr>
        <w:t>Скорюпиной</w:t>
      </w:r>
      <w:proofErr w:type="spellEnd"/>
      <w:r>
        <w:rPr>
          <w:sz w:val="28"/>
          <w:szCs w:val="28"/>
        </w:rPr>
        <w:t xml:space="preserve"> И.И.,  заместителя  начальника У</w:t>
      </w:r>
      <w:r w:rsidRPr="003B4A3F">
        <w:rPr>
          <w:sz w:val="28"/>
          <w:szCs w:val="28"/>
        </w:rPr>
        <w:t>правления образования, принять к сведению.</w:t>
      </w:r>
    </w:p>
    <w:p w:rsidR="00AB2474" w:rsidRDefault="00ED2D7C" w:rsidP="00ED2D7C">
      <w:pPr>
        <w:jc w:val="both"/>
        <w:rPr>
          <w:sz w:val="32"/>
          <w:szCs w:val="32"/>
        </w:rPr>
      </w:pPr>
      <w:r w:rsidRPr="00CD5B48">
        <w:rPr>
          <w:sz w:val="32"/>
          <w:szCs w:val="32"/>
        </w:rPr>
        <w:t xml:space="preserve">     </w:t>
      </w:r>
      <w:r w:rsidR="00AB2474">
        <w:rPr>
          <w:sz w:val="32"/>
          <w:szCs w:val="32"/>
        </w:rPr>
        <w:t xml:space="preserve">Руководителям ОО: </w:t>
      </w:r>
    </w:p>
    <w:p w:rsidR="00AB2474" w:rsidRPr="00E07005" w:rsidRDefault="00AB2474" w:rsidP="00ED2D7C">
      <w:pPr>
        <w:jc w:val="both"/>
        <w:rPr>
          <w:sz w:val="28"/>
          <w:szCs w:val="28"/>
        </w:rPr>
      </w:pPr>
      <w:r w:rsidRPr="00E07005">
        <w:rPr>
          <w:sz w:val="28"/>
          <w:szCs w:val="28"/>
        </w:rPr>
        <w:t>1.  Выработать</w:t>
      </w:r>
      <w:r w:rsidR="00ED2D7C" w:rsidRPr="00E07005">
        <w:rPr>
          <w:sz w:val="28"/>
          <w:szCs w:val="28"/>
        </w:rPr>
        <w:t xml:space="preserve"> единые подходы к оцениванию</w:t>
      </w:r>
      <w:r w:rsidRPr="00E07005">
        <w:rPr>
          <w:sz w:val="28"/>
          <w:szCs w:val="28"/>
        </w:rPr>
        <w:t>.</w:t>
      </w:r>
    </w:p>
    <w:p w:rsidR="00ED2D7C" w:rsidRDefault="00AB2474" w:rsidP="00ED2D7C">
      <w:pPr>
        <w:jc w:val="both"/>
        <w:rPr>
          <w:sz w:val="28"/>
          <w:szCs w:val="28"/>
        </w:rPr>
      </w:pPr>
      <w:r w:rsidRPr="00E07005">
        <w:rPr>
          <w:sz w:val="28"/>
          <w:szCs w:val="28"/>
        </w:rPr>
        <w:t>2. Разработать</w:t>
      </w:r>
      <w:r w:rsidR="00ED2D7C" w:rsidRPr="00E07005">
        <w:rPr>
          <w:sz w:val="28"/>
          <w:szCs w:val="28"/>
        </w:rPr>
        <w:t xml:space="preserve"> локальные акты, в соответствии с которыми оцениваются знания школьников</w:t>
      </w:r>
      <w:r w:rsidR="00E07005">
        <w:rPr>
          <w:sz w:val="28"/>
          <w:szCs w:val="28"/>
        </w:rPr>
        <w:t xml:space="preserve"> или внести изменения </w:t>
      </w:r>
      <w:r w:rsidR="000E69FE">
        <w:rPr>
          <w:sz w:val="28"/>
          <w:szCs w:val="28"/>
        </w:rPr>
        <w:t xml:space="preserve">в </w:t>
      </w:r>
      <w:r w:rsidR="00E07005">
        <w:rPr>
          <w:sz w:val="28"/>
          <w:szCs w:val="28"/>
        </w:rPr>
        <w:t>действующие локальные акты.</w:t>
      </w:r>
      <w:r w:rsidR="004F221B">
        <w:rPr>
          <w:sz w:val="28"/>
          <w:szCs w:val="28"/>
        </w:rPr>
        <w:t xml:space="preserve"> Срок до 31.01.2021 года.</w:t>
      </w:r>
    </w:p>
    <w:p w:rsidR="00E07005" w:rsidRDefault="00E07005" w:rsidP="00ED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контроля.</w:t>
      </w:r>
      <w:r w:rsidR="004F221B">
        <w:rPr>
          <w:sz w:val="28"/>
          <w:szCs w:val="28"/>
        </w:rPr>
        <w:t xml:space="preserve"> Срок до 31.01.2021</w:t>
      </w:r>
    </w:p>
    <w:p w:rsidR="00E07005" w:rsidRDefault="00E07005" w:rsidP="00ED2D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Обеспечить </w:t>
      </w:r>
      <w:r w:rsidR="004F221B">
        <w:rPr>
          <w:sz w:val="28"/>
          <w:szCs w:val="28"/>
        </w:rPr>
        <w:t xml:space="preserve">мероприятия по объективности </w:t>
      </w:r>
      <w:r>
        <w:rPr>
          <w:sz w:val="28"/>
          <w:szCs w:val="28"/>
        </w:rPr>
        <w:t xml:space="preserve"> проведения </w:t>
      </w:r>
      <w:r w:rsidR="004F221B">
        <w:rPr>
          <w:sz w:val="28"/>
          <w:szCs w:val="28"/>
        </w:rPr>
        <w:t>оценочных процедур</w:t>
      </w:r>
      <w:r>
        <w:rPr>
          <w:sz w:val="28"/>
          <w:szCs w:val="28"/>
        </w:rPr>
        <w:t>.</w:t>
      </w:r>
    </w:p>
    <w:p w:rsidR="00E07005" w:rsidRDefault="00E07005" w:rsidP="00ED2D7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Рассмотреть результаты ВПР на Совещаниях при директоре, на педагогических советах</w:t>
      </w:r>
      <w:r w:rsidR="004F221B">
        <w:rPr>
          <w:sz w:val="28"/>
          <w:szCs w:val="28"/>
        </w:rPr>
        <w:t>, на школьных методических объединениях. Протоколы предоставить до 10.02.2021 года.</w:t>
      </w:r>
    </w:p>
    <w:p w:rsidR="00E07005" w:rsidRPr="00962461" w:rsidRDefault="004F221B" w:rsidP="00E0700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6. Внести до 20.01</w:t>
      </w:r>
      <w:r w:rsidR="00E0700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E07005">
        <w:rPr>
          <w:sz w:val="28"/>
          <w:szCs w:val="28"/>
        </w:rPr>
        <w:t xml:space="preserve"> года изменения в локальные акты учреждений в соответствии с изменениями в за</w:t>
      </w:r>
      <w:r>
        <w:rPr>
          <w:sz w:val="28"/>
          <w:szCs w:val="28"/>
        </w:rPr>
        <w:t>конодательстве и в срок до 31.01.21</w:t>
      </w:r>
      <w:r w:rsidR="00E07005">
        <w:rPr>
          <w:sz w:val="28"/>
          <w:szCs w:val="28"/>
        </w:rPr>
        <w:t xml:space="preserve"> разместить на сайтах образовательных учреждений (отв. руководители образовательных организаций)</w:t>
      </w:r>
      <w:r>
        <w:rPr>
          <w:sz w:val="28"/>
          <w:szCs w:val="28"/>
        </w:rPr>
        <w:t>.</w:t>
      </w:r>
      <w:r w:rsidR="00E07005">
        <w:rPr>
          <w:sz w:val="28"/>
          <w:szCs w:val="28"/>
        </w:rPr>
        <w:t xml:space="preserve"> </w:t>
      </w:r>
    </w:p>
    <w:p w:rsidR="00E07005" w:rsidRPr="00E07005" w:rsidRDefault="00E07005" w:rsidP="00ED2D7C">
      <w:pPr>
        <w:jc w:val="both"/>
        <w:rPr>
          <w:sz w:val="28"/>
          <w:szCs w:val="28"/>
        </w:rPr>
      </w:pPr>
    </w:p>
    <w:p w:rsidR="000D570A" w:rsidRPr="003B4A3F" w:rsidRDefault="000D570A" w:rsidP="000D570A">
      <w:pPr>
        <w:jc w:val="both"/>
        <w:rPr>
          <w:sz w:val="28"/>
          <w:szCs w:val="28"/>
        </w:rPr>
      </w:pPr>
    </w:p>
    <w:p w:rsidR="00A135C6" w:rsidRPr="00A135C6" w:rsidRDefault="00A135C6" w:rsidP="00A135C6">
      <w:pPr>
        <w:jc w:val="both"/>
        <w:rPr>
          <w:i/>
          <w:sz w:val="28"/>
          <w:szCs w:val="28"/>
        </w:rPr>
      </w:pPr>
    </w:p>
    <w:p w:rsidR="00962461" w:rsidRPr="004B09CE" w:rsidRDefault="00962461" w:rsidP="00A135C6">
      <w:pPr>
        <w:ind w:left="1011"/>
        <w:jc w:val="both"/>
        <w:rPr>
          <w:i/>
          <w:sz w:val="28"/>
          <w:szCs w:val="28"/>
        </w:rPr>
      </w:pPr>
    </w:p>
    <w:p w:rsidR="00987E98" w:rsidRDefault="00987E98" w:rsidP="00987E98">
      <w:pPr>
        <w:pStyle w:val="a4"/>
        <w:jc w:val="both"/>
        <w:rPr>
          <w:sz w:val="28"/>
          <w:szCs w:val="28"/>
        </w:rPr>
      </w:pPr>
    </w:p>
    <w:p w:rsidR="00982CB7" w:rsidRDefault="0035197C" w:rsidP="00EA2CA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2CAF">
        <w:rPr>
          <w:noProof/>
        </w:rPr>
        <w:drawing>
          <wp:inline distT="0" distB="0" distL="0" distR="0" wp14:anchorId="4044A47E" wp14:editId="24674A38">
            <wp:extent cx="5923915" cy="17411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7C" w:rsidRDefault="0035197C" w:rsidP="00982CB7">
      <w:pPr>
        <w:rPr>
          <w:sz w:val="28"/>
          <w:szCs w:val="28"/>
        </w:rPr>
      </w:pPr>
    </w:p>
    <w:p w:rsidR="0035197C" w:rsidRDefault="0035197C" w:rsidP="00982CB7">
      <w:pPr>
        <w:rPr>
          <w:sz w:val="28"/>
          <w:szCs w:val="28"/>
        </w:rPr>
      </w:pPr>
    </w:p>
    <w:p w:rsidR="00982CB7" w:rsidRPr="00A135C6" w:rsidRDefault="001C0180" w:rsidP="00982CB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2CB7">
        <w:rPr>
          <w:sz w:val="28"/>
          <w:szCs w:val="28"/>
        </w:rPr>
        <w:t xml:space="preserve">Секретарь </w:t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982CB7">
        <w:rPr>
          <w:sz w:val="28"/>
          <w:szCs w:val="28"/>
        </w:rPr>
        <w:tab/>
      </w:r>
      <w:r w:rsidR="0035197C">
        <w:rPr>
          <w:sz w:val="28"/>
          <w:szCs w:val="28"/>
        </w:rPr>
        <w:t>С.В. Бауэр</w:t>
      </w:r>
    </w:p>
    <w:p w:rsidR="00982CB7" w:rsidRDefault="00982CB7">
      <w:bookmarkStart w:id="0" w:name="_GoBack"/>
      <w:bookmarkEnd w:id="0"/>
    </w:p>
    <w:sectPr w:rsidR="00982CB7" w:rsidSect="00613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45B8"/>
    <w:multiLevelType w:val="hybridMultilevel"/>
    <w:tmpl w:val="DDB4C9A6"/>
    <w:lvl w:ilvl="0" w:tplc="678E3F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EE2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45D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80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3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89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47D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2B1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6A1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4A7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3864"/>
    <w:multiLevelType w:val="hybridMultilevel"/>
    <w:tmpl w:val="8656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F74A8"/>
    <w:multiLevelType w:val="hybridMultilevel"/>
    <w:tmpl w:val="C1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F4F93"/>
    <w:multiLevelType w:val="hybridMultilevel"/>
    <w:tmpl w:val="7C28A1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B60B8"/>
    <w:multiLevelType w:val="hybridMultilevel"/>
    <w:tmpl w:val="E50A66BC"/>
    <w:lvl w:ilvl="0" w:tplc="B866B9D2">
      <w:start w:val="1"/>
      <w:numFmt w:val="decimal"/>
      <w:lvlText w:val="%1."/>
      <w:lvlJc w:val="left"/>
      <w:pPr>
        <w:ind w:left="1011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67996"/>
    <w:multiLevelType w:val="multilevel"/>
    <w:tmpl w:val="78C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B7"/>
    <w:rsid w:val="000342F2"/>
    <w:rsid w:val="000A19AA"/>
    <w:rsid w:val="000D570A"/>
    <w:rsid w:val="000E6637"/>
    <w:rsid w:val="000E69FE"/>
    <w:rsid w:val="001368D7"/>
    <w:rsid w:val="0014753B"/>
    <w:rsid w:val="001521BC"/>
    <w:rsid w:val="001C0180"/>
    <w:rsid w:val="00236FCA"/>
    <w:rsid w:val="00292105"/>
    <w:rsid w:val="003024B6"/>
    <w:rsid w:val="00305AB9"/>
    <w:rsid w:val="003063E8"/>
    <w:rsid w:val="00317207"/>
    <w:rsid w:val="00326484"/>
    <w:rsid w:val="00344C88"/>
    <w:rsid w:val="0034509F"/>
    <w:rsid w:val="0035197C"/>
    <w:rsid w:val="00361869"/>
    <w:rsid w:val="00362203"/>
    <w:rsid w:val="00374F97"/>
    <w:rsid w:val="0039214B"/>
    <w:rsid w:val="003B4A3F"/>
    <w:rsid w:val="003E4F1C"/>
    <w:rsid w:val="004354B4"/>
    <w:rsid w:val="004754A6"/>
    <w:rsid w:val="00475F26"/>
    <w:rsid w:val="004A2CCB"/>
    <w:rsid w:val="004B09CE"/>
    <w:rsid w:val="004F221B"/>
    <w:rsid w:val="004F7503"/>
    <w:rsid w:val="00592346"/>
    <w:rsid w:val="005C6DB2"/>
    <w:rsid w:val="005D0AE9"/>
    <w:rsid w:val="00613BD9"/>
    <w:rsid w:val="006212A5"/>
    <w:rsid w:val="006401DD"/>
    <w:rsid w:val="006551CD"/>
    <w:rsid w:val="006A60A5"/>
    <w:rsid w:val="006B5E84"/>
    <w:rsid w:val="006C4E0B"/>
    <w:rsid w:val="00703E2C"/>
    <w:rsid w:val="007469D0"/>
    <w:rsid w:val="007B745E"/>
    <w:rsid w:val="007D4E6E"/>
    <w:rsid w:val="007E74E4"/>
    <w:rsid w:val="00800103"/>
    <w:rsid w:val="00845D08"/>
    <w:rsid w:val="008479E7"/>
    <w:rsid w:val="008C66B7"/>
    <w:rsid w:val="00962461"/>
    <w:rsid w:val="009708CA"/>
    <w:rsid w:val="00982CB7"/>
    <w:rsid w:val="00987E98"/>
    <w:rsid w:val="009B0D8C"/>
    <w:rsid w:val="00A135C6"/>
    <w:rsid w:val="00A8394C"/>
    <w:rsid w:val="00AB2474"/>
    <w:rsid w:val="00AC1C2F"/>
    <w:rsid w:val="00AF4E3F"/>
    <w:rsid w:val="00BC0E44"/>
    <w:rsid w:val="00BE55DC"/>
    <w:rsid w:val="00C64802"/>
    <w:rsid w:val="00CF39D7"/>
    <w:rsid w:val="00D0229E"/>
    <w:rsid w:val="00D163E9"/>
    <w:rsid w:val="00D25707"/>
    <w:rsid w:val="00D843C7"/>
    <w:rsid w:val="00DC6AF4"/>
    <w:rsid w:val="00DF0F8F"/>
    <w:rsid w:val="00DF1A06"/>
    <w:rsid w:val="00E07005"/>
    <w:rsid w:val="00E932F8"/>
    <w:rsid w:val="00E96818"/>
    <w:rsid w:val="00EA2CAF"/>
    <w:rsid w:val="00EA77C7"/>
    <w:rsid w:val="00ED2D7C"/>
    <w:rsid w:val="00EE01B4"/>
    <w:rsid w:val="00F42059"/>
    <w:rsid w:val="00F544FC"/>
    <w:rsid w:val="00FA56B3"/>
    <w:rsid w:val="00FB4D5C"/>
    <w:rsid w:val="00FF1472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90FC6-F508-46A5-A81C-31203118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60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82CB7"/>
    <w:pPr>
      <w:spacing w:after="120"/>
    </w:pPr>
  </w:style>
  <w:style w:type="paragraph" w:styleId="a5">
    <w:name w:val="Body Text Indent"/>
    <w:basedOn w:val="a"/>
    <w:rsid w:val="00982CB7"/>
    <w:pPr>
      <w:ind w:firstLine="720"/>
      <w:jc w:val="both"/>
    </w:pPr>
    <w:rPr>
      <w:sz w:val="28"/>
    </w:rPr>
  </w:style>
  <w:style w:type="paragraph" w:styleId="a6">
    <w:name w:val="No Spacing"/>
    <w:uiPriority w:val="1"/>
    <w:qFormat/>
    <w:rsid w:val="003024B6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703E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03E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B5E8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74F9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92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39214B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3921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60A5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6A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 Corporation</Company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User</dc:creator>
  <cp:lastModifiedBy>УО</cp:lastModifiedBy>
  <cp:revision>2</cp:revision>
  <cp:lastPrinted>2017-02-18T09:20:00Z</cp:lastPrinted>
  <dcterms:created xsi:type="dcterms:W3CDTF">2021-08-01T16:25:00Z</dcterms:created>
  <dcterms:modified xsi:type="dcterms:W3CDTF">2021-08-01T16:25:00Z</dcterms:modified>
</cp:coreProperties>
</file>